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Mosaico Romano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 mosaico en cuadrícula 2x2, utilizando patrones simétricos y herramientas de precisión, fomentando el valor del trabajo propio en niños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Mosaico Romano en Preescolar</w:t>
      </w:r>
    </w:p>
    <w:p>
      <w:pPr/>
      <w:r>
        <w:rPr/>
        <w:t xml:space="preserve">Esta rúbrica evalúa el diseño de un mosaico en cuadrícula 2x2, utilizando patrones simétricos y herramientas de precisión, fomentando el valor del trabajo propio en niños de 3 a 5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en cuadrícula 2x2</w:t>
            </w:r>
          </w:p>
        </w:tc>
        <w:tc>
          <w:tcPr>
            <w:noWrap/>
          </w:tcPr>
          <w:p>
            <w:pPr/>
            <w:r>
              <w:rPr/>
              <w:t xml:space="preserve">Completa y claramente divide el mosaico en una cuadrícula 2x2 con precisión.</w:t>
            </w:r>
          </w:p>
        </w:tc>
        <w:tc>
          <w:tcPr>
            <w:noWrap/>
          </w:tcPr>
          <w:p>
            <w:pPr/>
            <w:r>
              <w:rPr/>
              <w:t xml:space="preserve">Divide la cuadrícula 2x2, pero con algunas imprecisiones o espacios desiguales.</w:t>
            </w:r>
          </w:p>
        </w:tc>
        <w:tc>
          <w:tcPr>
            <w:noWrap/>
          </w:tcPr>
          <w:p>
            <w:pPr/>
            <w:r>
              <w:rPr/>
              <w:t xml:space="preserve">No logra dividir el mosaico en una cuadrícula 2x2 o la división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patrones simétricos</w:t>
            </w:r>
          </w:p>
        </w:tc>
        <w:tc>
          <w:tcPr>
            <w:noWrap/>
          </w:tcPr>
          <w:p>
            <w:pPr/>
            <w:r>
              <w:rPr/>
              <w:t xml:space="preserve">Aplica patrones simétricos en todas las secciones del mosaico de forma consistente.</w:t>
            </w:r>
          </w:p>
        </w:tc>
        <w:tc>
          <w:tcPr>
            <w:noWrap/>
          </w:tcPr>
          <w:p>
            <w:pPr/>
            <w:r>
              <w:rPr/>
              <w:t xml:space="preserve">Aplica patrones simétricos en algunas secciones, pero no en todas.</w:t>
            </w:r>
          </w:p>
        </w:tc>
        <w:tc>
          <w:tcPr>
            <w:noWrap/>
          </w:tcPr>
          <w:p>
            <w:pPr/>
            <w:r>
              <w:rPr/>
              <w:t xml:space="preserve">No utiliza patrones simétricos o el diseño es aleatorio.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instrumentos de precisión</w:t>
            </w:r>
          </w:p>
        </w:tc>
        <w:tc>
          <w:tcPr>
            <w:noWrap/>
          </w:tcPr>
          <w:p>
            <w:pPr/>
            <w:r>
              <w:rPr/>
              <w:t xml:space="preserve">Usa correctamente herramientas como regla o plantillas para crear líneas y formas.</w:t>
            </w:r>
          </w:p>
        </w:tc>
        <w:tc>
          <w:tcPr>
            <w:noWrap/>
          </w:tcPr>
          <w:p>
            <w:pPr/>
            <w:r>
              <w:rPr/>
              <w:t xml:space="preserve">Usa instrumentos con ayuda, pero no siempre con precisión.</w:t>
            </w:r>
          </w:p>
        </w:tc>
        <w:tc>
          <w:tcPr>
            <w:noWrap/>
          </w:tcPr>
          <w:p>
            <w:pPr/>
            <w:r>
              <w:rPr/>
              <w:t xml:space="preserve">No usa instrumentos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Colores y materiales</w:t>
            </w:r>
          </w:p>
        </w:tc>
        <w:tc>
          <w:tcPr>
            <w:noWrap/>
          </w:tcPr>
          <w:p>
            <w:pPr/>
            <w:r>
              <w:rPr/>
              <w:t xml:space="preserve">Selecciona y utiliza colores variados y materiales adecuados para el mosaico.</w:t>
            </w:r>
          </w:p>
        </w:tc>
        <w:tc>
          <w:tcPr>
            <w:noWrap/>
          </w:tcPr>
          <w:p>
            <w:pPr/>
            <w:r>
              <w:rPr/>
              <w:t xml:space="preserve">Utiliza colores y materiales, pero con poca variedad o combinación.</w:t>
            </w:r>
          </w:p>
        </w:tc>
        <w:tc>
          <w:tcPr>
            <w:noWrap/>
          </w:tcPr>
          <w:p>
            <w:pPr/>
            <w:r>
              <w:rPr/>
              <w:t xml:space="preserve">No utiliza colores o materiales correctamente, o la elección es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Demuestra creatividad al combinar formas y colores dentro del patrón simétrico.</w:t>
            </w:r>
          </w:p>
        </w:tc>
        <w:tc>
          <w:tcPr>
            <w:noWrap/>
          </w:tcPr>
          <w:p>
            <w:pPr/>
            <w:r>
              <w:rPr/>
              <w:t xml:space="preserve">Presenta algún toque creativo, pero limitado dentro del patrón.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siguiendo el patrón de forma rígida o sin variación.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</w:t>
            </w:r>
          </w:p>
        </w:tc>
        <w:tc>
          <w:tcPr>
            <w:noWrap/>
          </w:tcPr>
          <w:p>
            <w:pPr/>
            <w:r>
              <w:rPr/>
              <w:t xml:space="preserve">Distribuye los elementos del mosaico de forma ordenada y equilibrada.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con algunos espacios desordenados.</w:t>
            </w:r>
          </w:p>
        </w:tc>
        <w:tc>
          <w:tcPr>
            <w:noWrap/>
          </w:tcPr>
          <w:p>
            <w:pPr/>
            <w:r>
              <w:rPr/>
              <w:t xml:space="preserve">El diseño presenta desorganización o elementos amontonados.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trabajo propio</w:t>
            </w:r>
          </w:p>
        </w:tc>
        <w:tc>
          <w:tcPr>
            <w:noWrap/>
          </w:tcPr>
          <w:p>
            <w:pPr/>
            <w:r>
              <w:rPr/>
              <w:t xml:space="preserve">Demuestra orgullo y cuidado al presentar su trabajo finalizado.</w:t>
            </w:r>
          </w:p>
        </w:tc>
        <w:tc>
          <w:tcPr>
            <w:noWrap/>
          </w:tcPr>
          <w:p>
            <w:pPr/>
            <w:r>
              <w:rPr/>
              <w:t xml:space="preserve">Muestra satisfacción con su trabajo, pero con poco cuidado al presentar.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valoración por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se esfuerza durante todo el proceso de creación.</w:t>
            </w:r>
          </w:p>
        </w:tc>
        <w:tc>
          <w:tcPr>
            <w:noWrap/>
          </w:tcPr>
          <w:p>
            <w:pPr/>
            <w:r>
              <w:rPr/>
              <w:t xml:space="preserve">Participa con cierta motivación, pero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2026-09-26T01:34:50-05:00</dcterms:created>
  <dcterms:modified xsi:type="dcterms:W3CDTF">2026-09-26T01:34:50-05:00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