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Verbos Irregulares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propio trabajo o el de sus compañeros en la aplicación de verbos irregulares en oraciones. Se enfoca en el conocimiento aplicado y promueve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Verbos Irregulares en Inglés</w:t>
      </w:r>
    </w:p>
    <w:p>
      <w:pPr/>
      <w:r>
        <w:rPr/>
        <w:t xml:space="preserve">Esta rúbrica está diseñada para que estudiantes de secundaria (12-15 años) evalúen su propio trabajo o el de sus compañeros en la aplicación de verbos irregulares en oraciones. Se enfoca en el conocimiento aplicado y promueve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irregulares en oraciones</w:t>
            </w:r>
          </w:p>
        </w:tc>
        <w:tc>
          <w:tcPr>
            <w:noWrap/>
          </w:tcPr>
          <w:p>
            <w:pPr/>
            <w:r>
              <w:rPr/>
              <w:t xml:space="preserve">Usa consistentemente los verbos irregulares correctamente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Frecuentemente usa formas incorrectas de los verbos irregulares en las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verbos irregulares aplicados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verbos irregulares diferentes en sus oraciones.</w:t>
            </w:r>
          </w:p>
        </w:tc>
        <w:tc>
          <w:tcPr>
            <w:noWrap/>
          </w:tcPr>
          <w:p>
            <w:pPr/>
            <w:r>
              <w:rPr/>
              <w:t xml:space="preserve">Utiliza muy pocos verbos irregulares diferentes o repite los mismos en exceso.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Las oraciones son claras, coherentes y tienen sentido completo.</w:t>
            </w:r>
          </w:p>
        </w:tc>
        <w:tc>
          <w:tcPr>
            <w:noWrap/>
          </w:tcPr>
          <w:p>
            <w:pPr/>
            <w:r>
              <w:rPr/>
              <w:t xml:space="preserve">Las oraciones carecen de coherencia o son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 (tiempos verbales, estructura)</w:t>
            </w:r>
          </w:p>
        </w:tc>
        <w:tc>
          <w:tcPr>
            <w:noWrap/>
          </w:tcPr>
          <w:p>
            <w:pPr/>
            <w:r>
              <w:rPr/>
              <w:t xml:space="preserve">Las oraciones están bien estructuradas y con tiempos verbales correctos y consistentes.</w:t>
            </w:r>
          </w:p>
        </w:tc>
        <w:tc>
          <w:tcPr>
            <w:noWrap/>
          </w:tcPr>
          <w:p>
            <w:pPr/>
            <w:r>
              <w:rPr/>
              <w:t xml:space="preserve">Se presentan errores frecuentes en la estructura y los tiempos verbales.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verbos irregulares en diferentes contextos</w:t>
            </w:r>
          </w:p>
        </w:tc>
        <w:tc>
          <w:tcPr>
            <w:noWrap/>
          </w:tcPr>
          <w:p>
            <w:pPr/>
            <w:r>
              <w:rPr/>
              <w:t xml:space="preserve">Aplica los verbos irregulares en contextos variados y apropiados.</w:t>
            </w:r>
          </w:p>
        </w:tc>
        <w:tc>
          <w:tcPr>
            <w:noWrap/>
          </w:tcPr>
          <w:p>
            <w:pPr/>
            <w:r>
              <w:rPr/>
              <w:t xml:space="preserve">Los verbos irregulares se usan en contextos limitados o inapropiados.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estilos y niveles de expresión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formas de expresión y estilos de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en estilos o niveles de expresión entre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la coevaluación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justa en la evaluación de sus compañeros, ofreciendo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injustas o poco constructivas.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Autocrítica y reflexión en la autoevaluación</w:t>
            </w:r>
          </w:p>
        </w:tc>
        <w:tc>
          <w:tcPr>
            <w:noWrap/>
          </w:tcPr>
          <w:p>
            <w:pPr/>
            <w:r>
              <w:rPr/>
              <w:t xml:space="preserve">Demuestra capacidad de autocrítica y reflexiona honestamente sobre sus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No muestra autocrítica o da evaluaciones poco realistas sobre su propio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2026-09-25T21:33:07-05:00</dcterms:created>
  <dcterms:modified xsi:type="dcterms:W3CDTF">2026-09-25T21:33:07-05:00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