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Números del 1 al 100 en Inglés - Speaking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pronunciar y utilizar correctamente los números del 1 al 100 en inglés durante una actividad oral, promoviendo un ambiente inclusivo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Números del 1 al 100 en Inglés - Speaking</w:t>
      </w:r>
    </w:p>
    <w:p>
      <w:pPr/>
      <w:r>
        <w:rPr/>
        <w:t xml:space="preserve">Esta rúbrica evalúa la habilidad de los estudiantes de secundaria (12-15 años) para pronunciar y utilizar correctamente los números del 1 al 100 en inglés durante una actividad oral, promoviendo un ambiente inclusivo y respetuoso con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El estudiante pronuncia los números del 1 al 100 con claridad y precisión, facilitando la comprensión por parte del interlocutor.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Oral</w:t>
            </w:r>
          </w:p>
        </w:tc>
        <w:tc>
          <w:tcPr>
            <w:noWrap/>
          </w:tcPr>
          <w:p>
            <w:pPr/>
            <w:r>
              <w:rPr/>
              <w:t xml:space="preserve">El estudiante habla con un ritmo adecuado, mostrando confianza y sin pausas prolongadas que interrumpan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Números</w:t>
            </w:r>
          </w:p>
        </w:tc>
        <w:tc>
          <w:tcPr>
            <w:noWrap/>
          </w:tcPr>
          <w:p>
            <w:pPr/>
            <w:r>
              <w:rPr/>
              <w:t xml:space="preserve">El estudiante utiliza correctamente los números en inglés, evitando errores en la secuencia y en la formación de números compuestos.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entender y responder correctamente a preguntas orales relacionadas con los números del 1 al 100.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respeto, escuchando atentamente y contribuyendo en el intercambio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hacia la diversidad lingüística y cultural de sus compañeros, fomentando un ambiente inclusivo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Apoyo Visual o Gestual</w:t>
            </w:r>
          </w:p>
        </w:tc>
        <w:tc>
          <w:tcPr>
            <w:noWrap/>
          </w:tcPr>
          <w:p>
            <w:pPr/>
            <w:r>
              <w:rPr/>
              <w:t xml:space="preserve">El estudiante utiliza apoyos visuales o gestos para clarificar y reforzar su discurso,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identificar sus fortalezas y áreas de mejora en la pronunciación y uso de números, proponiendo acciones para su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2026-09-26T00:25:06-05:00</dcterms:created>
  <dcterms:modified xsi:type="dcterms:W3CDTF">2026-09-26T00:25:06-05:00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