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pronunciación, uso y escritura de los colores en inglés en estudiantes de secundaria (12-15 años). Incluye criterios claros y específicos para valorar el desempeño en tres niveles: Excelente, Bueno y Bajo, considerando además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Colors en Inglés</w:t>
      </w:r>
    </w:p>
    <w:p>
      <w:pPr/>
      <w:r>
        <w:rPr/>
        <w:t xml:space="preserve">Esta rúbrica está diseñada para evaluar la pronunciación, uso y escritura de los colores en inglés en estudiantes de secundaria (12-15 años). Incluye criterios claros y específicos para valorar el desempeño en tres niveles: Excelente, Bueno y Bajo, considerando además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Pronunciación correcta de los colores en inglés</w:t>
            </w:r>
          </w:p>
        </w:tc>
        <w:tc>
          <w:tcPr>
            <w:noWrap/>
          </w:tcPr>
          <w:p>
            <w:pPr/>
            <w:r>
              <w:rPr/>
              <w:t xml:space="preserve">Pronuncia todos los colores con claridad y entonación adecuada,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colores correctamente,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los colores,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los colores en oraciones</w:t>
            </w:r>
          </w:p>
        </w:tc>
        <w:tc>
          <w:tcPr>
            <w:noWrap/>
          </w:tcPr>
          <w:p>
            <w:pPr/>
            <w:r>
              <w:rPr/>
              <w:t xml:space="preserve">Incorpora los colores en oraciones completas y coherentes con gramática correcta.</w:t>
            </w:r>
          </w:p>
        </w:tc>
        <w:tc>
          <w:tcPr>
            <w:noWrap/>
          </w:tcPr>
          <w:p>
            <w:pPr/>
            <w:r>
              <w:rPr/>
              <w:t xml:space="preserve">Usa los colores en oraciones simples, con algunos errores gramaticales que no impiden el sentido.</w:t>
            </w:r>
          </w:p>
        </w:tc>
        <w:tc>
          <w:tcPr>
            <w:noWrap/>
          </w:tcPr>
          <w:p>
            <w:pPr/>
            <w:r>
              <w:rPr/>
              <w:t xml:space="preserve">Presenta oraciones incompletas o incoherentes al usar los colores, afectando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Escritura correcta del nombre del color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nombres de los colores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mínimos en algunos nombres de colores, sin afectar la identificación.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 mayoría de los nombres, dificultando la identificación del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Variedad de colores utilizados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colores diferentes en la pronunciación, oraciones y escritura.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variados, pero se limita a un grupo reducido en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muy pocos colores, repitiendo los mismos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fluidez al hablar (DEI)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claridad, adaptándose a diferentes estilos de aprendizaje y respetando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muestra dificultad para adaptarse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claramente, sin considerar diversidad ni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en ejemplos y oraciones (DEI)</w:t>
            </w:r>
          </w:p>
        </w:tc>
        <w:tc>
          <w:tcPr>
            <w:noWrap/>
          </w:tcPr>
          <w:p>
            <w:pPr/>
            <w:r>
              <w:rPr/>
              <w:t xml:space="preserve">Usa ejemplos y oraciones que reflejan respeto e inclusión hacia todas las personas y culturas.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respetuosos, pero no siempre considera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Usa ejemplos que pueden ser excluyentes o poco respetuosos hacia ciertos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en actividades orales y escritas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demostrando interés y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 en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recursos visuales para apoyar el aprendizaje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(tarjetas, dibujos, colores reales) para reforzar la comprensión y el uso de los colores en inglés.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para apoyar el aprendizaje de los colores.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2026-09-26T03:59:53-05:00</dcterms:created>
  <dcterms:modified xsi:type="dcterms:W3CDTF">2026-09-26T03:59:53-05:00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