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Vocabulario de Comida y Expresión de Gustos y Preferencias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si el estudiante identifica y utiliza correctamente vocabulario básico relacionado con la comida y expresa gustos y preferencias utilizando "I like" y "I don’t like".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Vocabulario de Comida y Expresión de Gustos y Preferencias en Inglés</w:t>
      </w:r>
    </w:p>
    <w:p>
      <w:pPr/>
      <w:r>
        <w:rPr/>
        <w:t xml:space="preserve">Lista de verificación para evaluar si el estudiante identifica y utiliza correctamente vocabulario básico relacionado con la comida y expresa gustos y preferencias utilizando "I like" y "I don’t like".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vocabulario básico relacionado con alimentos comunes (frutas, verduras, carnes, bebidas).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usa correctamente la estructura "I like" para expresar gustos.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usa correctamente la estructura "I don’t like" para expresar aversiones o preferencias negativas.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están escritas con gramática básica adecuada (uso correcto de sujeto y verbo).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vocabulario utilizado corresponde a palabras aprendidas en clase y no incluye términos complejos o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incluye al menos cinco alimentos diferentes en sus expresiones.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expresiones son claras y comprensibles para comunicar gustos y preferencias.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una presentación ordenada y legible.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2026-09-25T23:26:06-05:00</dcterms:created>
  <dcterms:modified xsi:type="dcterms:W3CDTF">2026-09-25T23:26:06-05:00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