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del Proceso de Emprendimiento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técnica/tecnológica sobre las distintas etapas del proceso de emprendimiento en el contexto de la Gestión del Talento Humano.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del Proceso de Emprendimiento en Gestión del Talento Humano</w:t>
      </w:r>
    </w:p>
    <w:p>
      <w:pPr/>
      <w:r>
        <w:rPr/>
        <w:t xml:space="preserve">Esta rúbrica está diseñada para evaluar el conocimiento y comprensión de los estudiantes de educación técnica/tecnológica sobre las distintas etapas del proceso de emprendimiento en el contexto de la Gestión del Talento Humano.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las etapas del emprendimiento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del proceso de emprendimiento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claridad y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las etapas principales,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del proceso de emprendimiento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la Gestión del Talento Humano y cada etapa del emprendimiento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coherente cómo la Gestión del Talento Humano influye en cada etapa del emprendimiento.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Gestión del Talento Humano con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Relaciona la Gestión del Talento Humano con algunas etapas, pero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Gestión del Talento Humano y las etapas del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de conceptos en ejemplos o casos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pertinentes que ilustran la aplicación práctica de cada etapa en escenarios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en la mayoría de las etapas, aunque algunos carecen de detalle.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relacionados con las etapas del emprendimiento.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presentados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técnica de Gestión del Talento Humano y emprendimiento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técnica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resultan difícil de seguir o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crítica para identificar desafíos y oportunidades en cada etapa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claramente desafíos y oportunidades en todas las etapas.</w:t>
            </w:r>
          </w:p>
        </w:tc>
        <w:tc>
          <w:tcPr>
            <w:noWrap/>
          </w:tcPr>
          <w:p>
            <w:pPr/>
            <w:r>
              <w:rPr/>
              <w:t xml:space="preserve">Identifica desafíos y oportunidades en la mayoría de las etapas,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 y oportunidades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ni oportunidades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enfoque del desarrollo del emprendimiento</w:t>
            </w:r>
          </w:p>
        </w:tc>
        <w:tc>
          <w:tcPr>
            <w:noWrap/>
          </w:tcPr>
          <w:p>
            <w:pPr/>
            <w:r>
              <w:rPr/>
              <w:t xml:space="preserve">Demuestra un enfoque innovador y creativo que enriquece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Muestra ciertos elementos creativos y originales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Presenta un enfoque mayormente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requisitos formales (extensión, formato, ortografía)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todos los requisitos formales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presenta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y tiene varios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o presenta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2026-09-26T03:24:43-05:00</dcterms:created>
  <dcterms:modified xsi:type="dcterms:W3CDTF">2026-09-26T03:24:43-05:00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