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de Prevención al Consumo de Drogas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realizado por estudiantes de secundaria para promover la prevención al consumo de drogas, considerando aspectos científicos, creativos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de Prevención al Consumo de Drogas - Biología Secundaria</w:t>
      </w:r>
    </w:p>
    <w:p>
      <w:pPr/>
      <w:r>
        <w:rPr/>
        <w:t xml:space="preserve">Esta rúbrica evalúa el afiche realizado por estudiantes de secundaria para promover la prevención al consumo de drogas, considerando aspectos científicos, creativos y comunicativos.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actual y bien fundamentada sobre efectos y riesgos de las drogas.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pocos errores menores en detalles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general con algunos errores o datos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confusa respecto a los efectos y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directo y fácil de comprender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Mensaje difícil de entender o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innovador y atractivo de colores, imágenes y tipografía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visual agradable con buen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Diseño básico y poco atractivo, con poco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desorganizado o poco cuidado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 y coherente,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sin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</w:t>
            </w:r>
          </w:p>
        </w:tc>
        <w:tc>
          <w:tcPr>
            <w:noWrap/>
          </w:tcPr>
          <w:p>
            <w:pPr/>
            <w:r>
              <w:rPr/>
              <w:t xml:space="preserve">Lenguaje apropiado, preciso y adaptado al nivel de los estudiantes.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Lenguaje simple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numerosos errores que confunden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personales que enriquecen el afiche.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 y creatividad.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repetidas de fuentes comunes.</w:t>
            </w:r>
          </w:p>
        </w:tc>
        <w:tc>
          <w:tcPr>
            <w:noWrap/>
          </w:tcPr>
          <w:p>
            <w:pPr/>
            <w:r>
              <w:rPr/>
              <w:t xml:space="preserve">Falta total de originalidad, copia o plagio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Persuasivo</w:t>
            </w:r>
          </w:p>
        </w:tc>
        <w:tc>
          <w:tcPr>
            <w:noWrap/>
          </w:tcPr>
          <w:p>
            <w:pPr/>
            <w:r>
              <w:rPr/>
              <w:t xml:space="preserve">El afiche motiva claramente a evitar el consumo de drogas con argumentos convincentes.</w:t>
            </w:r>
          </w:p>
        </w:tc>
        <w:tc>
          <w:tcPr>
            <w:noWrap/>
          </w:tcPr>
          <w:p>
            <w:pPr/>
            <w:r>
              <w:rPr/>
              <w:t xml:space="preserve">El afiche tiene un efecto persuasivo moderado.</w:t>
            </w:r>
          </w:p>
        </w:tc>
        <w:tc>
          <w:tcPr>
            <w:noWrap/>
          </w:tcPr>
          <w:p>
            <w:pPr/>
            <w:r>
              <w:rPr/>
              <w:t xml:space="preserve">El afiche tiene poco impacto en la motivación para prevenir el consumo.</w:t>
            </w:r>
          </w:p>
        </w:tc>
        <w:tc>
          <w:tcPr>
            <w:noWrap/>
          </w:tcPr>
          <w:p>
            <w:pPr/>
            <w:r>
              <w:rPr/>
              <w:t xml:space="preserve">El afiche no genera impacto ni persuasión en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presentación cuidadosa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2026-09-25T23:30:55-05:00</dcterms:created>
  <dcterms:modified xsi:type="dcterms:W3CDTF">2026-09-25T23:30:55-05:00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