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el Aborto - Pensamiento Crítico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pensamiento crítico y participación de los estudiantes en un debate sobre el aborto, adaptada para estudiantes de 6 a 11 años. Se analizan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el Aborto - Pensamiento Crítico (Primaria)</w:t>
      </w:r>
    </w:p>
    <w:p>
      <w:pPr/>
      <w:r>
        <w:rPr/>
        <w:t xml:space="preserve">Esta rúbrica evalúa las habilidades de pensamiento crítico y participación de los estudiantes en un debate sobre el aborto, adaptada para estudiantes de 6 a 11 años. Se analizan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 y fáciles de entender, usando palabras propias y adecuadas.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aunque en ocasiones falta precisión o simplicidad.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a veces son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difícilmente entendibles o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</w:t>
            </w:r>
          </w:p>
        </w:tc>
        <w:tc>
          <w:tcPr>
            <w:noWrap/>
          </w:tcPr>
          <w:p>
            <w:pPr/>
            <w:r>
              <w:rPr/>
              <w:t xml:space="preserve">Usa varios argumentos sólidos y relevantes para apoyar su punto de vista.</w:t>
            </w:r>
          </w:p>
        </w:tc>
        <w:tc>
          <w:tcPr>
            <w:noWrap/>
          </w:tcPr>
          <w:p>
            <w:pPr/>
            <w:r>
              <w:rPr/>
              <w:t xml:space="preserve">Usa algunos argumentos adecuados, aunque menos desarrollados o claros.</w:t>
            </w:r>
          </w:p>
        </w:tc>
        <w:tc>
          <w:tcPr>
            <w:noWrap/>
          </w:tcPr>
          <w:p>
            <w:pPr/>
            <w:r>
              <w:rPr/>
              <w:t xml:space="preserve">Presenta pocos argumentos y no siempre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 y responde respetuosamente a sus ideas.</w:t>
            </w:r>
          </w:p>
        </w:tc>
        <w:tc>
          <w:tcPr>
            <w:noWrap/>
          </w:tcPr>
          <w:p>
            <w:pPr/>
            <w:r>
              <w:rPr/>
              <w:t xml:space="preserve">Escucha a los demás con atención aunque a veces se distrae o no responde.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rara vez responde a lo que otros dicen.</w:t>
            </w:r>
          </w:p>
        </w:tc>
        <w:tc>
          <w:tcPr>
            <w:noWrap/>
          </w:tcPr>
          <w:p>
            <w:pPr/>
            <w:r>
              <w:rPr/>
              <w:t xml:space="preserve">No escucha ni considera las opiniones de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acepta opiniones diferentes con buena actitud.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pero en ocasiones reacciona con impaciencia.</w:t>
            </w:r>
          </w:p>
        </w:tc>
        <w:tc>
          <w:tcPr>
            <w:noWrap/>
          </w:tcPr>
          <w:p>
            <w:pPr/>
            <w:r>
              <w:rPr/>
              <w:t xml:space="preserve">Muestra poco respeto o se impacienta con ideas diferentes.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rechaza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todo el debate, aportando ideas y preguntas.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aunque con menor frecuencia o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acertada sobre el tema del aborto.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básica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abordado.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coherente durante toda su intervención.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cierto orden, aunque con algunas faltas de coherencia.</w:t>
            </w:r>
          </w:p>
        </w:tc>
        <w:tc>
          <w:tcPr>
            <w:noWrap/>
          </w:tcPr>
          <w:p>
            <w:pPr/>
            <w:r>
              <w:rPr/>
              <w:t xml:space="preserve">Su discurso es poco organizado y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y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respetuoso y adaptado a su edad y tema.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pero con pocas variaciones o expresiones sencillas.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o poco adecuado en ocasiones.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2026-09-26T04:00:18-05:00</dcterms:created>
  <dcterms:modified xsi:type="dcterms:W3CDTF">2026-09-26T04:00:18-05:00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