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Interpretación y Comunicación de Información Científica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estudiantes de posgrado. Evalúa la capacidad de interpretar y comunicar información científica relacionada con procesos biológicos mediante diversos recursos y medios de comunicación, sustentando explicaciones y conclusiones en evidencias científicas, con criterios de rigor académico,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Interpretación y Comunicación de Información Científica en Biología</w:t>
      </w:r>
    </w:p>
    <w:p>
      <w:pPr/>
      <w:r>
        <w:rPr/>
        <w:t xml:space="preserve">Instrumento para estudiantes de posgrado. Evalúa la capacidad de interpretar y comunicar información científica relacionada con procesos biológicos mediante diversos recursos y medios de comunicación, sustentando explicaciones y conclusiones en evidencias científicas, con criterios de rigor académico,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verificación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Evidencia observable u 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y contextualiza con precisión el proceso biológico abordado, empleando conceptos, teorías y terminología científica pertinente al nivel de posgrado.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Interpreta información proveniente de fuentes científicas confiables, diferenciando datos, resultados, argumentos, supuestos y opiniones.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Utiliza y referencia evidencias científicas pertinentes, actuales y verificables para sustentar las explicaciones y conclusiones presentadas.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evidencia, reconoce sus alcances y limitaciones, y evita conclusiones que excedan los datos disponibles.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coherente y rigurosa, utilizando adecuadamente recursos visuales, escritos, orales, digitales o multimedia según el propósito y la audiencia.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Integra tablas, gráficos, modelos, imágenes u otros recursos de representación científica correctamente elaborados, interpretados, rotulados y acompañados de sus respectivas fuentes.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Aplica principios de diversidad, equidad e inclusión: emplea lenguaje respetuoso y no discriminatorio, reconoce la diversidad de contextos y perspectivas, y presenta materiales accesibles para distintas necesidades y condiciones de participación.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Formula conclusiones y respuestas fundamentadas, transparenta la autoría y las fuentes utilizadas, y comunica de manera ética las implicaciones sociales, ambientales o científicas del proceso biológico analizado.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de criterios cumplidos</w:t>
            </w:r>
          </w:p>
        </w:tc>
        <w:tc>
          <w:tcPr>
            <w:noWrap/>
          </w:tcPr>
          <w:p>
            <w:pPr/>
            <w:r>
              <w:rPr/>
              <w:t xml:space="preserve">_____ de 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sugerida</w:t>
            </w:r>
          </w:p>
        </w:tc>
        <w:tc>
          <w:tcPr>
            <w:noWrap/>
          </w:tcPr>
          <w:p>
            <w:pPr/>
            <w:r>
              <w:rPr/>
              <w:t xml:space="preserve">7–8: Cumplimiento sólido; 5–6: Cumplimiento parcial; 0–4: Requiere revisión y fortalecimiento.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