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altar cívico-literario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educación media de 15 a 17 años. Evalúa de manera individual la calidad del altar cívico-literario, considerando la investigación, la interpretación de la obra o autor, la relación con los valores cívicos, la creatividad, la organización visual, la comunicación y el trabajo responsable. Cada criterio se valora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altar cívico-literario</w:t>
      </w:r>
    </w:p>
    <w:p>
      <w:pPr/>
      <w:r>
        <w:rPr/>
        <w:t xml:space="preserve">Esta rúbrica está dirigida a estudiantes de educación media de 15 a 17 años. Evalúa de manera individual la calidad del altar cívico-literario, considerando la investigación, la interpretación de la obra o autor, la relación con los valores cívicos, la creatividad, la organización visual, la comunicación y el trabajo responsable. Cada criterio se valora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amplia, precisa y relevante sobre el autor, la obra o el acontecimiento literario. Utiliza fuentes confiables y demuestra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 información pertinente y mayormente precisa. Utiliza fuentes confiables, aunque podría profundizar en algunos aspectos.</w:t>
            </w:r>
          </w:p>
        </w:tc>
        <w:tc>
          <w:tcPr>
            <w:noWrap/>
          </w:tcPr>
          <w:p>
            <w:pPr/>
            <w:r>
              <w:rPr/>
              <w:t xml:space="preserve">Incluye información suficiente sobre el tema, pero con poca profundidad o escasa variedad de fuentes.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limitada, presenta algunas imprecisiones o evidencia una investigación superficial.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insuficiente, incorrecta o sin relación clara con el tema. No evidencia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Relación con la literatura y el patrimonio cultural</w:t>
            </w:r>
          </w:p>
        </w:tc>
        <w:tc>
          <w:tcPr>
            <w:noWrap/>
          </w:tcPr>
          <w:p>
            <w:pPr/>
            <w:r>
              <w:rPr/>
              <w:t xml:space="preserve">Establece una relación profunda y clara entre el altar, la obra o autor seleccionado y su importancia literaria, histórica y cultural.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altar con la obra o autor y explica su importancia cultural,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relación con la literatura es evidente, pero las explicaciones son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relación literaria aparece de manera débil,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significativa entre el altar y la literatura o el patrimonio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de la obra, autor o personaje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los temas, símbolos, personajes o aportes del autor y los vincula con el significado del altar.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pertinente y clara, con algunos elementos de análisis y reflexión personal.</w:t>
            </w:r>
          </w:p>
        </w:tc>
        <w:tc>
          <w:tcPr>
            <w:noWrap/>
          </w:tcPr>
          <w:p>
            <w:pPr/>
            <w:r>
              <w:rPr/>
              <w:t xml:space="preserve">Identifica aspectos principales de la obra o autor, aunque el análisis es principalmente descriptivo.</w:t>
            </w:r>
          </w:p>
        </w:tc>
        <w:tc>
          <w:tcPr>
            <w:noWrap/>
          </w:tcPr>
          <w:p>
            <w:pPr/>
            <w:r>
              <w:rPr/>
              <w:t xml:space="preserve">La interpretación es superficial, presenta confusiones o se limita a repetir información.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obra, autor o personaje representado.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 valores cívicos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significativa valores como identidad, respeto, justicia, solidaridad, libertad o responsabilidad, relacionándolos con la literatura.</w:t>
            </w:r>
          </w:p>
        </w:tc>
        <w:tc>
          <w:tcPr>
            <w:noWrap/>
          </w:tcPr>
          <w:p>
            <w:pPr/>
            <w:r>
              <w:rPr/>
              <w:t xml:space="preserve">Incorpora varios valores cívicos de manera clara y coherente con el tema seleccionado.</w:t>
            </w:r>
          </w:p>
        </w:tc>
        <w:tc>
          <w:tcPr>
            <w:noWrap/>
          </w:tcPr>
          <w:p>
            <w:pPr/>
            <w:r>
              <w:rPr/>
              <w:t xml:space="preserve">Incluye algunos valores cívicos, aunque la relación con la obra o el mensaje central podría ser más explícita.</w:t>
            </w:r>
          </w:p>
        </w:tc>
        <w:tc>
          <w:tcPr>
            <w:noWrap/>
          </w:tcPr>
          <w:p>
            <w:pPr/>
            <w:r>
              <w:rPr/>
              <w:t xml:space="preserve">Los valores aparecen de forma aislada, poco desarrollada o repetitiva.</w:t>
            </w:r>
          </w:p>
        </w:tc>
        <w:tc>
          <w:tcPr>
            <w:noWrap/>
          </w:tcPr>
          <w:p>
            <w:pPr/>
            <w:r>
              <w:rPr/>
              <w:t xml:space="preserve">No incorpora valores cívicos o los presenta de manera contradictoria con el propósito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y propuesta estética</w:t>
            </w:r>
          </w:p>
        </w:tc>
        <w:tc>
          <w:tcPr>
            <w:noWrap/>
          </w:tcPr>
          <w:p>
            <w:pPr/>
            <w:r>
              <w:rPr/>
              <w:t xml:space="preserve">Presenta una propuesta original, innovadora y simbólica. Los elementos decorativos y artísticos fortalecen notablemente el mensaje literario y cívico.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utiliza recursos estéticos adecuados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La propuesta es pertinente y contiene algunos elementos creativos, aunque conserva un diseño convencional.</w:t>
            </w:r>
          </w:p>
        </w:tc>
        <w:tc>
          <w:tcPr>
            <w:noWrap/>
          </w:tcPr>
          <w:p>
            <w:pPr/>
            <w:r>
              <w:rPr/>
              <w:t xml:space="preserve">Presenta pocos recursos creativos o los elementos decorativos tienen una relación débil con el tema.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creatividad, presenta elementos copiados o no corresponde con el tema del altar.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Organización, composición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altar está organizado de manera equilibrada, limpia y armoniosa. Los elementos principales destacan y pueden apreciarse con facilidad.</w:t>
            </w:r>
          </w:p>
        </w:tc>
        <w:tc>
          <w:tcPr>
            <w:noWrap/>
          </w:tcPr>
          <w:p>
            <w:pPr/>
            <w:r>
              <w:rPr/>
              <w:t xml:space="preserve">La composición es ordenada y estética. Casi todos los elementos están bien distribuidos y son visibles.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funcional, aunque existen algunos problemas de distribución, equilibrio o visibilidad.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clara; varios elementos están amontonados, desproporcionados 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altar está desorganizado, descuidado o incompleto, y su presentación dificulta reconocer el propósito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Expresión escrita y comunicación oral</w:t>
            </w:r>
          </w:p>
        </w:tc>
        <w:tc>
          <w:tcPr>
            <w:noWrap/>
          </w:tcPr>
          <w:p>
            <w:pPr/>
            <w:r>
              <w:rPr/>
              <w:t xml:space="preserve">Los textos incluidos son claros, coherentes y correctos. La exposición oral es segura, fluida, argumentada y demuestra dominio del proyecto.</w:t>
            </w:r>
          </w:p>
        </w:tc>
        <w:tc>
          <w:tcPr>
            <w:noWrap/>
          </w:tcPr>
          <w:p>
            <w:pPr/>
            <w:r>
              <w:rPr/>
              <w:t xml:space="preserve">Los textos presentan buena redacción y la exposición es clara y organizada, con pocos errores o dudas.</w:t>
            </w:r>
          </w:p>
        </w:tc>
        <w:tc>
          <w:tcPr>
            <w:noWrap/>
          </w:tcPr>
          <w:p>
            <w:pPr/>
            <w:r>
              <w:rPr/>
              <w:t xml:space="preserve">La comunicación escrita y oral permite comprender el proyecto, aunque presenta algunos errores, repeticiones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Los textos contienen numerosos errores o ideas incompletas. La exposición es poco clara y depende excesivamente de la lectura.</w:t>
            </w:r>
          </w:p>
        </w:tc>
        <w:tc>
          <w:tcPr>
            <w:noWrap/>
          </w:tcPr>
          <w:p>
            <w:pPr/>
            <w:r>
              <w:rPr/>
              <w:t xml:space="preserve">La información escrita es incomprensible o insuficiente y no logra explicar el significado del altar.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Responsabilidad, participación y cumplimiento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indicaciones, participa activamente, utiliza responsablemente los materiales y evidencia compromiso constante con el proyecto.</w:t>
            </w:r>
          </w:p>
        </w:tc>
        <w:tc>
          <w:tcPr>
            <w:noWrap/>
          </w:tcPr>
          <w:p>
            <w:pPr/>
            <w:r>
              <w:rPr/>
              <w:t xml:space="preserve">Cumple casi todas las indicaciones, participa de manera constante y demuestra responsabilidad en la elaboración y presentación.</w:t>
            </w:r>
          </w:p>
        </w:tc>
        <w:tc>
          <w:tcPr>
            <w:noWrap/>
          </w:tcPr>
          <w:p>
            <w:pPr/>
            <w:r>
              <w:rPr/>
              <w:t xml:space="preserve">Cumple con los aspectos esenciales y participa de forma adecuada, aunque requiere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indicaciones, participa de manera irregular y evidencia poca planificación.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ni los plazos, participa mínimamente y muestra escaso compromiso con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2026-09-26T04:51:50-05:00</dcterms:created>
  <dcterms:modified xsi:type="dcterms:W3CDTF">2026-09-26T04:51:50-05:00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