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lectora de textos informativos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comprensión de textos informativos relacionados con el medio ambiente y el uso adecuado de vocabulario científico y ambiental en estudiantes de 12 a 15 años. Permite identificar fortalezas y aspectos por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lectora de textos informativos sobre el medio ambiente</w:t>
      </w:r>
    </w:p>
    <w:p>
      <w:pPr/>
      <w:r>
        <w:rPr/>
        <w:t xml:space="preserve">Esta rúbrica evalúa de manera individual la comprensión de textos informativos relacionados con el medio ambiente y el uso adecuado de vocabulario científico y ambiental en estudiantes de 12 a 15 años. Permite identificar fortalezas y aspectos por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y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tema central, el propósito comunicativo y la importancia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 y el propósito, aunque presenta una explicación breve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tema, pero confunde o no explica claramente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ideas principales de las secundarias y explica su relación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algunas secundarias,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ideas, pero confunde información principal y secundaria.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las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y utiliza con exactitud datos, hechos, ejemplos y explicaciones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datos explícitos, aunque omite algún detalle relevante.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básica, pero presenta omisiones o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No localiza adecuadamente la información explícita o la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Deduce información implícita, establece relaciones de causa y consecuencia y justifica sus conclusiones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pertinentes y las relaciona con el texto,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Formula inferencias sencillas, pero algunas no se sustentan claramente en la información leída.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conclusiones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correctamente problemas, causas, consecuencias y posibles soluciones ambientales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problemas y consecuencias ambientales,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ambientales,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problema ambiental y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contextualizada vocabulario como ecosistema, biodiversidad, contaminación, conservación y sostenibilidad.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ambientales, aunque presenta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ambientales o los emplea con significado parcialmente 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ambiental pertinente o emplea los términos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Resume y organiza la información de forma clara, coherente y concisa, sin alterar el sentido del texto.</w:t>
            </w:r>
          </w:p>
        </w:tc>
        <w:tc>
          <w:tcPr>
            <w:noWrap/>
          </w:tcPr>
          <w:p>
            <w:pPr/>
            <w:r>
              <w:rPr/>
              <w:t xml:space="preserve">Organiza y resume adecuadamente la información, aunque incluye detalles innecesarios o algunas repeticiones.</w:t>
            </w:r>
          </w:p>
        </w:tc>
        <w:tc>
          <w:tcPr>
            <w:noWrap/>
          </w:tcPr>
          <w:p>
            <w:pPr/>
            <w:r>
              <w:rPr/>
              <w:t xml:space="preserve">Presenta una síntesis incompleta, desordenada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relación con situaciones reales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fundamentadas, utiliza evidencias del texto y relaciona el contenido con situaciones ambientales de su entorno.</w:t>
            </w:r>
          </w:p>
        </w:tc>
        <w:tc>
          <w:tcPr>
            <w:noWrap/>
          </w:tcPr>
          <w:p>
            <w:pPr/>
            <w:r>
              <w:rPr/>
              <w:t xml:space="preserve">Expresa una opinión relacionada con el texto y aporta alguna justificación o ejemplo.</w:t>
            </w:r>
          </w:p>
        </w:tc>
        <w:tc>
          <w:tcPr>
            <w:noWrap/>
          </w:tcPr>
          <w:p>
            <w:pPr/>
            <w:r>
              <w:rPr/>
              <w:t xml:space="preserve">Presenta una opinión general, con poca relación con el texto o sin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pertinente ni establece relación entre el texto y situaciones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