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producto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claridad conceptual, la organización visual y la pertinencia de los ejemplos en una representación o explicación sobre un tema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producto geográfico</w:t>
      </w:r>
    </w:p>
    <w:p>
      <w:pPr/>
      <w:r>
        <w:rPr/>
        <w:t xml:space="preserve">Esta rúbrica está dirigida a estudiantes de secundaria de 12 a 15 años. Permite valorar de manera individual la claridad conceptual, la organización visual y la pertinencia de los ejemplos en una representación o explicación sobre un tema de Geografía.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de conceptos geográficos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mediante sus propias palabras todos los conceptos geográficos principales.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conceptos, pero las explicaciones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define los conceptos principales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conceptos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los conceptos geográficos y demuestra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la mayoría de los conceptos,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las conexiones son débiles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variada el vocabulario propio de la Geografía.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adecuado, aunque con alguna repetición o imprecisión.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geográficos o los emplea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poco relacionado con la Geografía o emplea los términos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de forma lógica, jerárquica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 adecuado, aunque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parcialmente clara; hay saltos entre ideas o información repetida.</w:t>
            </w:r>
          </w:p>
        </w:tc>
        <w:tc>
          <w:tcPr>
            <w:noWrap/>
          </w:tcPr>
          <w:p>
            <w:pPr/>
            <w:r>
              <w:rPr/>
              <w:t xml:space="preserve">La información aparece desordenada y dificulta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Utiliza títulos, subtítulos, colores, imágenes, mapas, símbolos o gráficos de manera equilibrada y funcional.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algunos podrían estar mejor distribuidos 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visuales o los utiliza de forma poco organizada.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visual o los recursos utilizados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Legibilidad y claridad del diseño</w:t>
            </w:r>
          </w:p>
        </w:tc>
        <w:tc>
          <w:tcPr>
            <w:noWrap/>
          </w:tcPr>
          <w:p>
            <w:pPr/>
            <w:r>
              <w:rPr/>
              <w:t xml:space="preserve">El trabajo es limpio, legible y atractivo; el tamaño y estilo de letra permiten leer toda la información con facilidad.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ordenado, aunque presenta algunos detalles de tamaño, espacio o diseño.</w:t>
            </w:r>
          </w:p>
        </w:tc>
        <w:tc>
          <w:tcPr>
            <w:noWrap/>
          </w:tcPr>
          <w:p>
            <w:pPr/>
            <w:r>
              <w:rPr/>
              <w:t xml:space="preserve">La lectura es posible, pero existen problemas de espacio, tamaño de letra o distribución.</w:t>
            </w:r>
          </w:p>
        </w:tc>
        <w:tc>
          <w:tcPr>
            <w:noWrap/>
          </w:tcPr>
          <w:p>
            <w:pPr/>
            <w:r>
              <w:rPr/>
              <w:t xml:space="preserve">El diseño es descuidado o ilegible y dificulta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Pertinencia de los ejemplos geográficos</w:t>
            </w:r>
          </w:p>
        </w:tc>
        <w:tc>
          <w:tcPr>
            <w:noWrap/>
          </w:tcPr>
          <w:p>
            <w:pPr/>
            <w:r>
              <w:rPr/>
              <w:t xml:space="preserve">Incluye ejemplos reales, variados y directamente relacionados con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relacionados con el tema, aunque podrían ser más variados o específicos.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pero son generales, repetitivos o tienen una relación parcial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no se relacionan con los conceptos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los conceptos al contexto</w:t>
            </w:r>
          </w:p>
        </w:tc>
        <w:tc>
          <w:tcPr>
            <w:noWrap/>
          </w:tcPr>
          <w:p>
            <w:pPr/>
            <w:r>
              <w:rPr/>
              <w:t xml:space="preserve">Aplica los conceptos a situaciones locales, nacionales o mundiales y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Aplica los conceptos a un contexto pertinente, aunque la explicación es breve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limitada y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concretas.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2026-09-25T22:09:24-05:00</dcterms:created>
  <dcterms:modified xsi:type="dcterms:W3CDTF">2026-09-25T22:09:24-05:00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