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Participación en el Foro de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integral de la participación oral en foros, considerando la adecuación al género discursivo, organización de ideas, uso de vocabulario especializado, recursos no verbales y paraverbales, reflexión crítica sobre la información y contribuciones en el intercambio.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Participación en el Foro de Oralidad</w:t>
      </w:r>
    </w:p>
    <w:p>
      <w:pPr/>
      <w:r>
        <w:rPr/>
        <w:t xml:space="preserve">Evaluación integral de la participación oral en foros, considerando la adecuación al género discursivo, organización de ideas, uso de vocabulario especializado, recursos no verbales y paraverbales, reflexión crítica sobre la información y contribuciones en el intercambio.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 la presentación oral y género discursivo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respetando las características del género oral y el contexto del foro.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desarrollo de ideas</w:t>
            </w:r>
          </w:p>
        </w:tc>
        <w:tc>
          <w:tcPr>
            <w:noWrap/>
          </w:tcPr>
          <w:p>
            <w:pPr/>
            <w:r>
              <w:rPr/>
              <w:t xml:space="preserve">Presenta ideas estructuradas y relacionadas en torno a la importancia de informarse correctamente, usando recursos cohesivos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especializado</w:t>
            </w:r>
          </w:p>
        </w:tc>
        <w:tc>
          <w:tcPr>
            <w:noWrap/>
          </w:tcPr>
          <w:p>
            <w:pPr/>
            <w:r>
              <w:rPr/>
              <w:t xml:space="preserve">Incorpora términos específicos y pertinentes que enriquecen la comprensión del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recursos no verbales y paraverbales</w:t>
            </w:r>
          </w:p>
        </w:tc>
        <w:tc>
          <w:tcPr>
            <w:noWrap/>
          </w:tcPr>
          <w:p>
            <w:pPr/>
            <w:r>
              <w:rPr/>
              <w:t xml:space="preserve">Utiliza gestos, entonación y pausas para enfatizar significados y apoyar el mensaje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participación</w:t>
            </w:r>
          </w:p>
        </w:tc>
        <w:tc>
          <w:tcPr>
            <w:noWrap/>
          </w:tcPr>
          <w:p>
            <w:pPr/>
            <w:r>
              <w:rPr/>
              <w:t xml:space="preserve">Evalúa la validez de la información presentada considerando sus conocimientos, fuentes y contexto sociocultural.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Contribuciones relevantes en el intercambio</w:t>
            </w:r>
          </w:p>
        </w:tc>
        <w:tc>
          <w:tcPr>
            <w:noWrap/>
          </w:tcPr>
          <w:p>
            <w:pPr/>
            <w:r>
              <w:rPr/>
              <w:t xml:space="preserve">Aporta ideas pertinentes que enriquecen la discusión en el foro.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contraargumentación de ideas ajenas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opiniones de otros y presenta contraargumentos fundamentados oportunamente.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 y oportunidad de participación</w:t>
            </w:r>
          </w:p>
        </w:tc>
        <w:tc>
          <w:tcPr>
            <w:noWrap/>
          </w:tcPr>
          <w:p>
            <w:pPr/>
            <w:r>
              <w:rPr/>
              <w:t xml:space="preserve">Elige de forma adecuada cuándo y cómo intervenir para maximizar el impacto de sus aportes.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2026-09-26T01:31:02-05:00</dcterms:created>
  <dcterms:modified xsi:type="dcterms:W3CDTF">2026-09-26T01:31:02-05:00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