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Resumen de las 4 Libertades del Software Libre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media evaluar su propio trabajo y el de sus compañeros en la tarea de resumir las 4 Libertades del Software Libre. Se enfoca en la comprensión, claridad, y presentación del resumen, promoviendo una reflexión crítica sobre el contenido y la calidad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Resumen de las 4 Libertades del Software Libre</w:t>
      </w:r>
    </w:p>
    <w:p>
      <w:pPr/>
      <w:r>
        <w:rPr/>
        <w:t xml:space="preserve">Esta rúbrica permite a los estudiantes de media evaluar su propio trabajo y el de sus compañeros en la tarea de resumir las 4 Libertades del Software Libre. Se enfoca en la comprensión, claridad, y presentación del resumen, promoviendo una reflexión crítica sobre el contenido y la calidad del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Libertad 0 (Ejecutar el programa)</w:t>
            </w:r>
          </w:p>
        </w:tc>
        <w:tc>
          <w:tcPr>
            <w:noWrap/>
          </w:tcPr>
          <w:p>
            <w:pPr/>
            <w:r>
              <w:rPr/>
              <w:t xml:space="preserve">Explica claramente la libertad de usar el software para cualquier propósito con ejemplos adecuados.</w:t>
            </w:r>
          </w:p>
        </w:tc>
        <w:tc>
          <w:tcPr>
            <w:noWrap/>
          </w:tcPr>
          <w:p>
            <w:pPr/>
            <w:r>
              <w:rPr/>
              <w:t xml:space="preserve">No explica o confunde el concepto de libertad para ejecutar el software.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Libertad 1 (Estudiar cómo funciona el programa)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libertad de estudiar el código fuente y su importancia.</w:t>
            </w:r>
          </w:p>
        </w:tc>
        <w:tc>
          <w:tcPr>
            <w:noWrap/>
          </w:tcPr>
          <w:p>
            <w:pPr/>
            <w:r>
              <w:rPr/>
              <w:t xml:space="preserve">No menciona o interpreta mal la libertad de estudiar y modificar el código.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Libertad 2 (Redistribuir copias)</w:t>
            </w:r>
          </w:p>
        </w:tc>
        <w:tc>
          <w:tcPr>
            <w:noWrap/>
          </w:tcPr>
          <w:p>
            <w:pPr/>
            <w:r>
              <w:rPr/>
              <w:t xml:space="preserve">Resume claramente la libertad de compartir el software con otros sin restricciones.</w:t>
            </w:r>
          </w:p>
        </w:tc>
        <w:tc>
          <w:tcPr>
            <w:noWrap/>
          </w:tcPr>
          <w:p>
            <w:pPr/>
            <w:r>
              <w:rPr/>
              <w:t xml:space="preserve">Omite o confunde la libertad de redistribuir copias del software.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Libertad 3 (Mejorar y distribuir versiones modificadas)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libertad de modificar el software y distribuir mejoras.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la libertad de modificar y compartir versiones mejoradas.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resumen</w:t>
            </w:r>
          </w:p>
        </w:tc>
        <w:tc>
          <w:tcPr>
            <w:noWrap/>
          </w:tcPr>
          <w:p>
            <w:pPr/>
            <w:r>
              <w:rPr/>
              <w:t xml:space="preserve">El resumen está bien estructurado, con ideas claras y orden lógico.</w:t>
            </w:r>
          </w:p>
        </w:tc>
        <w:tc>
          <w:tcPr>
            <w:noWrap/>
          </w:tcPr>
          <w:p>
            <w:pPr/>
            <w:r>
              <w:rPr/>
              <w:t xml:space="preserve">El resumen es confuso, desorganizado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 y vocabulario técnico</w:t>
            </w:r>
          </w:p>
        </w:tc>
        <w:tc>
          <w:tcPr>
            <w:noWrap/>
          </w:tcPr>
          <w:p>
            <w:pPr/>
            <w:r>
              <w:rPr/>
              <w:t xml:space="preserve">Utiliza términos correctos y lenguaje adecuado para explicar las libertades.</w:t>
            </w:r>
          </w:p>
        </w:tc>
        <w:tc>
          <w:tcPr>
            <w:noWrap/>
          </w:tcPr>
          <w:p>
            <w:pPr/>
            <w:r>
              <w:rPr/>
              <w:t xml:space="preserve">Presenta errores en términos o lenguaje inapropiado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opiniones o reflexiones personales que enriquecen el resumen.</w:t>
            </w:r>
          </w:p>
        </w:tc>
        <w:tc>
          <w:tcPr>
            <w:noWrap/>
          </w:tcPr>
          <w:p>
            <w:pPr/>
            <w:r>
              <w:rPr/>
              <w:t xml:space="preserve">No aporta ideas propias ni reflexiones sobre las libertades.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ortografía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errores ortográficos ni gramaticales significativos.</w:t>
            </w:r>
          </w:p>
        </w:tc>
        <w:tc>
          <w:tcPr>
            <w:noWrap/>
          </w:tcPr>
          <w:p>
            <w:pPr/>
            <w:r>
              <w:rPr/>
              <w:t xml:space="preserve">Contiene múltiples errores ortográficos o gramaticales que afectan la lectura.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2026-09-25T18:50:44-05:00</dcterms:created>
  <dcterms:modified xsi:type="dcterms:W3CDTF">2026-09-25T18:50:44-05:00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