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Instrumento Evaluativo con Apoyo de IA Generativa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Grupal 1, Semana 1, del diplomado en integración de IA en educación. Se evalúan dos criterios clave: el alineamiento del instrumento evaluativo con el resultado de aprendizaje y la calidad y especificidad del prompt utilizado para la IA generativa. Cada criterio se valora en cuatro niveles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Instrumento Evaluativo con Apoyo de IA Generativa</w:t>
      </w:r>
    </w:p>
    <w:p>
      <w:pPr/>
      <w:r>
        <w:rPr/>
        <w:t xml:space="preserve">Esta rúbrica está diseñada para evaluar la Actividad Grupal 1, Semana 1, del diplomado en integración de IA en educación. Se evalúan dos criterios clave: el alineamiento del instrumento evaluativo con el resultado de aprendizaje y la calidad y especificidad del prompt utilizado para la IA generativa. Cada criterio se valora en cuatro niveles para ofrecer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Alineamiento con el resultado de aprendizaje</w:t>
            </w:r>
            <w:br/>
            <w:r>
              <w:rPr/>
              <w:t xml:space="preserve">Grado en que el instrumento evaluativo refleja claramente el resultado de aprendizaje propuesto.</w:t>
            </w:r>
          </w:p>
        </w:tc>
        <w:tc>
          <w:tcPr>
            <w:noWrap/>
          </w:tcPr>
          <w:p>
            <w:pPr/>
            <w:r>
              <w:rPr/>
              <w:t xml:space="preserve">El instrumento está perfectamente alineado con el resultado de aprendizaje, evidenciando comprensión profunda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El instrumento está mayormente alineado con el resultado de aprendizaje, con mínimas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 alineamiento parcial con el resultado de aprendizaje, pero existen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El instrumento no refleja el resultado de aprendizaje o está muy poco relacionado con él.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especificidad del prompt utilizado</w:t>
            </w:r>
            <w:br/>
            <w:r>
              <w:rPr/>
              <w:t xml:space="preserve">Claridad, precisión y adecuación del prompt diseñado para la IA generativa en la creación del instrumento evaluativo.</w:t>
            </w:r>
          </w:p>
        </w:tc>
        <w:tc>
          <w:tcPr>
            <w:noWrap/>
          </w:tcPr>
          <w:p>
            <w:pPr/>
            <w:r>
              <w:rPr/>
              <w:t xml:space="preserve">El prompt es claro, específico y optimizado para obtener resultados precisos y relevantes de la IA generativa.</w:t>
            </w:r>
          </w:p>
        </w:tc>
        <w:tc>
          <w:tcPr>
            <w:noWrap/>
          </w:tcPr>
          <w:p>
            <w:pPr/>
            <w:r>
              <w:rPr/>
              <w:t xml:space="preserve">El prompt es claro y específico, aunque podría beneficiarse de mayor precisión para optimizar resultados.</w:t>
            </w:r>
          </w:p>
        </w:tc>
        <w:tc>
          <w:tcPr>
            <w:noWrap/>
          </w:tcPr>
          <w:p>
            <w:pPr/>
            <w:r>
              <w:rPr/>
              <w:t xml:space="preserve">El prompt es algo vago o general, limitando la efectividad del apoyo de la IA generativa.</w:t>
            </w:r>
          </w:p>
        </w:tc>
        <w:tc>
          <w:tcPr>
            <w:noWrap/>
          </w:tcPr>
          <w:p>
            <w:pPr/>
            <w:r>
              <w:rPr/>
              <w:t xml:space="preserve">El prompt es confuso, poco específico o inadecuado, lo que dificulta el uso efectivo de la IA generativa.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2026-09-25T23:30:24-05:00</dcterms:created>
  <dcterms:modified xsi:type="dcterms:W3CDTF">2026-09-25T23:30:24-05:00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