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Árbol de las Reglas y los Valores de Nuestro Salón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compromiso de los estudiantes en la construcción colaborativa del Árbol de las Reglas y Valores, promoviendo la colaboración, el respeto a la diversidad, la inclusión y el cuidado del proyecto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Árbol de las Reglas y los Valores de Nuestro Salón</w:t>
      </w:r>
    </w:p>
    <w:p>
      <w:pPr/>
      <w:r>
        <w:rPr/>
        <w:t xml:space="preserve">Esta rúbrica evalúa la participación y el compromiso de los estudiantes en la construcción colaborativa del Árbol de las Reglas y Valores, promoviendo la colaboración, el respeto a la diversidad, la inclusión y el cuidado del proyecto durante todo 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construcción del tronco y ramas (Paso 1)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ayuda a pegar el tronco y ramas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actividad, pegando el tronco y ramas con apoyo del grupo.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colocación del tronco y las 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pegado de las raíces (familia) (Paso 2)</w:t>
            </w:r>
          </w:p>
        </w:tc>
        <w:tc>
          <w:tcPr>
            <w:noWrap/>
          </w:tcPr>
          <w:p>
            <w:pPr/>
            <w:r>
              <w:rPr/>
              <w:t xml:space="preserve">Realiza un dibujo claro y significativo de su familia y lo pega correctamente en la base del árbol.</w:t>
            </w:r>
          </w:p>
        </w:tc>
        <w:tc>
          <w:tcPr>
            <w:noWrap/>
          </w:tcPr>
          <w:p>
            <w:pPr/>
            <w:r>
              <w:rPr/>
              <w:t xml:space="preserve">Realiza un dibujo sencillo de su familia y lo pega en la base del árbol con algo de ayuda.</w:t>
            </w:r>
          </w:p>
        </w:tc>
        <w:tc>
          <w:tcPr>
            <w:noWrap/>
          </w:tcPr>
          <w:p>
            <w:pPr/>
            <w:r>
              <w:rPr/>
              <w:t xml:space="preserve">No realiza el dibujo o no lo pega en la base del árbol.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Agregado de hojas con reglas aprendidas (Paso 3)</w:t>
            </w:r>
          </w:p>
        </w:tc>
        <w:tc>
          <w:tcPr>
            <w:noWrap/>
          </w:tcPr>
          <w:p>
            <w:pPr/>
            <w:r>
              <w:rPr/>
              <w:t xml:space="preserve">Pega hojas con dibujos que reflejan claramente las reglas aprendidas y las explica con entusiasmo.</w:t>
            </w:r>
          </w:p>
        </w:tc>
        <w:tc>
          <w:tcPr>
            <w:noWrap/>
          </w:tcPr>
          <w:p>
            <w:pPr/>
            <w:r>
              <w:rPr/>
              <w:t xml:space="preserve">Pega hojas con dibujos relacionados a las reglas y puede explicar alguna de ellas.</w:t>
            </w:r>
          </w:p>
        </w:tc>
        <w:tc>
          <w:tcPr>
            <w:noWrap/>
          </w:tcPr>
          <w:p>
            <w:pPr/>
            <w:r>
              <w:rPr/>
              <w:t xml:space="preserve">No participa en el pegado de hojas o no relaciona sus dibujos con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Agregado de frutos con valores (Paso 4)</w:t>
            </w:r>
          </w:p>
        </w:tc>
        <w:tc>
          <w:tcPr>
            <w:noWrap/>
          </w:tcPr>
          <w:p>
            <w:pPr/>
            <w:r>
              <w:rPr/>
              <w:t xml:space="preserve">Pega frutos coloridos con dibujos que representan valores y puede nombrarlos y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Pega frutos con dibujos de valores y reconoce algunos de ellos.</w:t>
            </w:r>
          </w:p>
        </w:tc>
        <w:tc>
          <w:tcPr>
            <w:noWrap/>
          </w:tcPr>
          <w:p>
            <w:pPr/>
            <w:r>
              <w:rPr/>
              <w:t xml:space="preserve">No pega frutos o no logra relacionar sus dibujos con los valores discutidos.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revisión semanal del árbol (Paso 5)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asambleas, cuenta hojas y frutos y propone ideas para cuidar el árbol.</w:t>
            </w:r>
          </w:p>
        </w:tc>
        <w:tc>
          <w:tcPr>
            <w:noWrap/>
          </w:tcPr>
          <w:p>
            <w:pPr/>
            <w:r>
              <w:rPr/>
              <w:t xml:space="preserve">Participa en la revisión y cuenta hojas y frutos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cuidado y revisión del árbol.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árbol a las familias (Paso 6)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hoja o fruto pegó y por qué, mostrando confianza y respeto.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qué hoja o fruto pegó, con algo de apoyo.</w:t>
            </w:r>
          </w:p>
        </w:tc>
        <w:tc>
          <w:tcPr>
            <w:noWrap/>
          </w:tcPr>
          <w:p>
            <w:pPr/>
            <w:r>
              <w:rPr/>
              <w:t xml:space="preserve">No participa en la presentación o no puede explicar su aportación.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valoración de las diferencias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las diferentes familias, culturas y opiniones al hacer su dibujo y participar.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diferencias, aunque necesita apoyo para valorar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culturales o familiares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Invita y ayuda a todos los compañeros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Participa con el grupo y acepta la colaboración de otros,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Trabaja de forma aislada o excluye a compañeros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2026-09-25T22:11:28-05:00</dcterms:created>
  <dcterms:modified xsi:type="dcterms:W3CDTF">2026-09-25T22:11:28-05:00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