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del Estado del Arte</w:t>
      </w:r>
    </w:p>
    <w:p/>
    <w:p>
      <w:pPr/>
      <w:r>
        <w:rPr>
          <w:color w:val="666666"/>
          <w:sz w:val="20"/>
          <w:szCs w:val="20"/>
          <w:i w:val="1"/>
          <w:iCs w:val="1"/>
        </w:rPr>
        <w:t xml:space="preserve">Rúbrica Analítica | Ciencias Sociales y Humanas | 4 niveles</w:t>
      </w:r>
    </w:p>
    <w:p/>
    <w:p>
      <w:pPr/>
      <w:r>
        <w:rPr>
          <w:color w:val="2b6cb0"/>
          <w:sz w:val="28"/>
          <w:szCs w:val="28"/>
          <w:b w:val="1"/>
          <w:bCs w:val="1"/>
        </w:rPr>
        <w:t xml:space="preserve">Descripción</w:t>
      </w:r>
    </w:p>
    <w:p>
      <w:pPr/>
      <w:r>
        <w:rPr>
          <w:sz w:val="22"/>
          <w:szCs w:val="22"/>
        </w:rPr>
        <w:t xml:space="preserve">Esta rúbrica evalúa la elaboración del estado del arte en estudiantes universitarios, considerando aspectos clave como la delimitación del tema, uso de Scopus IA, ecuación de búsqueda, selección documental, matriz de revisión, interpretación y socialización. Cada criterio se valora en cuatro niveles: Excelente, Bueno, Aceptable y Bajo, para identificar fortalezas y áreas de mejora específicas.</w:t>
      </w:r>
    </w:p>
    <w:p/>
    <w:p>
      <w:pPr/>
      <w:r>
        <w:rPr>
          <w:color w:val="2b6cb0"/>
          <w:sz w:val="28"/>
          <w:szCs w:val="28"/>
          <w:b w:val="1"/>
          <w:bCs w:val="1"/>
        </w:rPr>
        <w:t xml:space="preserve">Rúbrica</w:t>
      </w:r>
    </w:p>
    <w:p>
      <w:pPr/>
      <w:r>
        <w:rPr/>
        <w:t xml:space="preserve">Rúbrica Analítica para la Elaboración del Estado del Arte</w:t>
      </w:r>
    </w:p>
    <w:p>
      <w:pPr/>
      <w:r>
        <w:rPr/>
        <w:t xml:space="preserve">Esta rúbrica evalúa la elaboración del estado del arte en estudiantes universitarios, considerando aspectos clave como la delimitación del tema, uso de Scopus IA, ecuación de búsqueda, selección documental, matriz de revisión, interpretación y socialización. Cada criterio se valora en cuatro niveles: Excelente, Bueno, Aceptable y Bajo, para identificar fortalezas y áreas de mejora específicas.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Delimitación del tema</w:t>
            </w:r>
          </w:p>
        </w:tc>
        <w:tc>
          <w:tcPr>
            <w:noWrap/>
          </w:tcPr>
          <w:p>
            <w:pPr/>
            <w:r>
              <w:rPr/>
              <w:t xml:space="preserve">Define claramente un tema específico y relevante, con límites precisos y bien justificados.</w:t>
            </w:r>
          </w:p>
        </w:tc>
        <w:tc>
          <w:tcPr>
            <w:noWrap/>
          </w:tcPr>
          <w:p>
            <w:pPr/>
            <w:r>
              <w:rPr/>
              <w:t xml:space="preserve">Define un tema específico con algunos límites claros, aunque puede mejorar en justificación.</w:t>
            </w:r>
          </w:p>
        </w:tc>
        <w:tc>
          <w:tcPr>
            <w:noWrap/>
          </w:tcPr>
          <w:p>
            <w:pPr/>
            <w:r>
              <w:rPr/>
              <w:t xml:space="preserve">Define un tema general con límites poco claros o poco relevantes.</w:t>
            </w:r>
          </w:p>
        </w:tc>
        <w:tc>
          <w:tcPr>
            <w:noWrap/>
          </w:tcPr>
          <w:p>
            <w:pPr/>
            <w:r>
              <w:rPr/>
              <w:t xml:space="preserve">No delimita el tema o la definición es confusa e irrelevante.</w:t>
            </w:r>
          </w:p>
        </w:tc>
      </w:tr>
      <w:tr>
        <w:trPr/>
        <w:tc>
          <w:tcPr>
            <w:noWrap/>
          </w:tcPr>
          <w:p>
            <w:pPr/>
            <w:r>
              <w:rPr>
                <w:b w:val="1"/>
                <w:bCs w:val="1"/>
              </w:rPr>
              <w:t xml:space="preserve">Uso de Scopus IA</w:t>
            </w:r>
          </w:p>
        </w:tc>
        <w:tc>
          <w:tcPr>
            <w:noWrap/>
          </w:tcPr>
          <w:p>
            <w:pPr/>
            <w:r>
              <w:rPr/>
              <w:t xml:space="preserve">Utiliza Scopus IA de manera eficiente para identificar fuentes relevantes y actuales, aprovechando todas sus funcionalidades.</w:t>
            </w:r>
          </w:p>
        </w:tc>
        <w:tc>
          <w:tcPr>
            <w:noWrap/>
          </w:tcPr>
          <w:p>
            <w:pPr/>
            <w:r>
              <w:rPr/>
              <w:t xml:space="preserve">Usa Scopus IA para encontrar fuentes relevantes, aunque con limitada exploración de sus herramientas.</w:t>
            </w:r>
          </w:p>
        </w:tc>
        <w:tc>
          <w:tcPr>
            <w:noWrap/>
          </w:tcPr>
          <w:p>
            <w:pPr/>
            <w:r>
              <w:rPr/>
              <w:t xml:space="preserve">Utiliza Scopus IA de forma básica, con pocas fuentes o no siempre relevantes.</w:t>
            </w:r>
          </w:p>
        </w:tc>
        <w:tc>
          <w:tcPr>
            <w:noWrap/>
          </w:tcPr>
          <w:p>
            <w:pPr/>
            <w:r>
              <w:rPr/>
              <w:t xml:space="preserve">No utiliza o usa incorrectamente Scopus IA, obteniendo fuentes irrelevantes o insuficientes.</w:t>
            </w:r>
          </w:p>
        </w:tc>
      </w:tr>
      <w:tr>
        <w:trPr/>
        <w:tc>
          <w:tcPr>
            <w:noWrap/>
          </w:tcPr>
          <w:p>
            <w:pPr/>
            <w:r>
              <w:rPr>
                <w:b w:val="1"/>
                <w:bCs w:val="1"/>
              </w:rPr>
              <w:t xml:space="preserve">Ecuación de búsqueda</w:t>
            </w:r>
          </w:p>
        </w:tc>
        <w:tc>
          <w:tcPr>
            <w:noWrap/>
          </w:tcPr>
          <w:p>
            <w:pPr/>
            <w:r>
              <w:rPr/>
              <w:t xml:space="preserve">Formula ecuaciones de búsqueda complejas, precisas y adaptadas al tema, optimizando resultados.</w:t>
            </w:r>
          </w:p>
        </w:tc>
        <w:tc>
          <w:tcPr>
            <w:noWrap/>
          </w:tcPr>
          <w:p>
            <w:pPr/>
            <w:r>
              <w:rPr/>
              <w:t xml:space="preserve">Formula ecuaciones adecuadas, aunque con cierta falta de precisión o complejidad.</w:t>
            </w:r>
          </w:p>
        </w:tc>
        <w:tc>
          <w:tcPr>
            <w:noWrap/>
          </w:tcPr>
          <w:p>
            <w:pPr/>
            <w:r>
              <w:rPr/>
              <w:t xml:space="preserve">Formula ecuaciones simples o poco adecuadas que limitan la búsqueda.</w:t>
            </w:r>
          </w:p>
        </w:tc>
        <w:tc>
          <w:tcPr>
            <w:noWrap/>
          </w:tcPr>
          <w:p>
            <w:pPr/>
            <w:r>
              <w:rPr/>
              <w:t xml:space="preserve">No formula ecuaciones o las realiza incorrectamente, afectando la búsqueda.</w:t>
            </w:r>
          </w:p>
        </w:tc>
      </w:tr>
      <w:tr>
        <w:trPr/>
        <w:tc>
          <w:tcPr>
            <w:noWrap/>
          </w:tcPr>
          <w:p>
            <w:pPr/>
            <w:r>
              <w:rPr>
                <w:b w:val="1"/>
                <w:bCs w:val="1"/>
              </w:rPr>
              <w:t xml:space="preserve">Selección documental</w:t>
            </w:r>
          </w:p>
        </w:tc>
        <w:tc>
          <w:tcPr>
            <w:noWrap/>
          </w:tcPr>
          <w:p>
            <w:pPr/>
            <w:r>
              <w:rPr/>
              <w:t xml:space="preserve">Selecciona documentos altamente relevantes, actuales y variados, justificando su inclusión.</w:t>
            </w:r>
          </w:p>
        </w:tc>
        <w:tc>
          <w:tcPr>
            <w:noWrap/>
          </w:tcPr>
          <w:p>
            <w:pPr/>
            <w:r>
              <w:rPr/>
              <w:t xml:space="preserve">Selecciona documentos relevantes y actuales, pero con menor variedad o justificación.</w:t>
            </w:r>
          </w:p>
        </w:tc>
        <w:tc>
          <w:tcPr>
            <w:noWrap/>
          </w:tcPr>
          <w:p>
            <w:pPr/>
            <w:r>
              <w:rPr/>
              <w:t xml:space="preserve">Selecciona documentos con relevancia limitada o antigüedad considerable, con escasa justificación.</w:t>
            </w:r>
          </w:p>
        </w:tc>
        <w:tc>
          <w:tcPr>
            <w:noWrap/>
          </w:tcPr>
          <w:p>
            <w:pPr/>
            <w:r>
              <w:rPr/>
              <w:t xml:space="preserve">Selecciona documentos irrelevantes, desactualizados o sin justificación.</w:t>
            </w:r>
          </w:p>
        </w:tc>
      </w:tr>
      <w:tr>
        <w:trPr/>
        <w:tc>
          <w:tcPr>
            <w:noWrap/>
          </w:tcPr>
          <w:p>
            <w:pPr/>
            <w:r>
              <w:rPr>
                <w:b w:val="1"/>
                <w:bCs w:val="1"/>
              </w:rPr>
              <w:t xml:space="preserve">Matriz de revisión</w:t>
            </w:r>
          </w:p>
        </w:tc>
        <w:tc>
          <w:tcPr>
            <w:noWrap/>
          </w:tcPr>
          <w:p>
            <w:pPr/>
            <w:r>
              <w:rPr/>
              <w:t xml:space="preserve">Elabora una matriz completa, clara y organizada que sintetiza información clave de las fuentes.</w:t>
            </w:r>
          </w:p>
        </w:tc>
        <w:tc>
          <w:tcPr>
            <w:noWrap/>
          </w:tcPr>
          <w:p>
            <w:pPr/>
            <w:r>
              <w:rPr/>
              <w:t xml:space="preserve">Elabora una matriz clara con información relevante, aunque con algunos detalles faltantes.</w:t>
            </w:r>
          </w:p>
        </w:tc>
        <w:tc>
          <w:tcPr>
            <w:noWrap/>
          </w:tcPr>
          <w:p>
            <w:pPr/>
            <w:r>
              <w:rPr/>
              <w:t xml:space="preserve">Elabora una matriz básica con información limitada y organización deficiente.</w:t>
            </w:r>
          </w:p>
        </w:tc>
        <w:tc>
          <w:tcPr>
            <w:noWrap/>
          </w:tcPr>
          <w:p>
            <w:pPr/>
            <w:r>
              <w:rPr/>
              <w:t xml:space="preserve">No elabora matriz o la información está desorganizada o incompleta.</w:t>
            </w:r>
          </w:p>
        </w:tc>
      </w:tr>
      <w:tr>
        <w:trPr/>
        <w:tc>
          <w:tcPr>
            <w:noWrap/>
          </w:tcPr>
          <w:p>
            <w:pPr/>
            <w:r>
              <w:rPr>
                <w:b w:val="1"/>
                <w:bCs w:val="1"/>
              </w:rPr>
              <w:t xml:space="preserve">Interpretación</w:t>
            </w:r>
          </w:p>
        </w:tc>
        <w:tc>
          <w:tcPr>
            <w:noWrap/>
          </w:tcPr>
          <w:p>
            <w:pPr/>
            <w:r>
              <w:rPr/>
              <w:t xml:space="preserve">Analiza y sintetiza críticamente la información, identificando tendencias, vacíos y aportes clave.</w:t>
            </w:r>
          </w:p>
        </w:tc>
        <w:tc>
          <w:tcPr>
            <w:noWrap/>
          </w:tcPr>
          <w:p>
            <w:pPr/>
            <w:r>
              <w:rPr/>
              <w:t xml:space="preserve">Realiza una interpretación adecuada, aunque con menor profundidad o crítica.</w:t>
            </w:r>
          </w:p>
        </w:tc>
        <w:tc>
          <w:tcPr>
            <w:noWrap/>
          </w:tcPr>
          <w:p>
            <w:pPr/>
            <w:r>
              <w:rPr/>
              <w:t xml:space="preserve">Interpretación superficial con poca relación entre las fuentes o falta de síntesis.</w:t>
            </w:r>
          </w:p>
        </w:tc>
        <w:tc>
          <w:tcPr>
            <w:noWrap/>
          </w:tcPr>
          <w:p>
            <w:pPr/>
            <w:r>
              <w:rPr/>
              <w:t xml:space="preserve">No interpreta o presenta información sin análisis ni síntesis.</w:t>
            </w:r>
          </w:p>
        </w:tc>
      </w:tr>
      <w:tr>
        <w:trPr/>
        <w:tc>
          <w:tcPr>
            <w:noWrap/>
          </w:tcPr>
          <w:p>
            <w:pPr/>
            <w:r>
              <w:rPr>
                <w:b w:val="1"/>
                <w:bCs w:val="1"/>
              </w:rPr>
              <w:t xml:space="preserve">Socialización</w:t>
            </w:r>
          </w:p>
        </w:tc>
        <w:tc>
          <w:tcPr>
            <w:noWrap/>
          </w:tcPr>
          <w:p>
            <w:pPr/>
            <w:r>
              <w:rPr/>
              <w:t xml:space="preserve">Presenta y comunica el estado del arte de forma clara, estructurada y convincente, favoreciendo la discusión.</w:t>
            </w:r>
          </w:p>
        </w:tc>
        <w:tc>
          <w:tcPr>
            <w:noWrap/>
          </w:tcPr>
          <w:p>
            <w:pPr/>
            <w:r>
              <w:rPr/>
              <w:t xml:space="preserve">Presenta el estado del arte con claridad, aunque con menor estructura o persuasión.</w:t>
            </w:r>
          </w:p>
        </w:tc>
        <w:tc>
          <w:tcPr>
            <w:noWrap/>
          </w:tcPr>
          <w:p>
            <w:pPr/>
            <w:r>
              <w:rPr/>
              <w:t xml:space="preserve">Presenta la información de forma poco clara o desorganizada, dificultando la comprensión.</w:t>
            </w:r>
          </w:p>
        </w:tc>
        <w:tc>
          <w:tcPr>
            <w:noWrap/>
          </w:tcPr>
          <w:p>
            <w:pPr/>
            <w:r>
              <w:rPr/>
              <w:t xml:space="preserve">No presenta o presenta de forma confusa e incomprensible.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2026-09-25T22:11:04-05:00</dcterms:created>
  <dcterms:modified xsi:type="dcterms:W3CDTF">2026-09-25T22:11:04-05:00</dcterms:modified>
</cp:coreProperties>
</file>

<file path=docProps/custom.xml><?xml version="1.0" encoding="utf-8"?>
<Properties xmlns="http://schemas.openxmlformats.org/officeDocument/2006/custom-properties" xmlns:vt="http://schemas.openxmlformats.org/officeDocument/2006/docPropsVTypes"/>
</file>