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Lectura del Cuento "Paco Yunque" de César Vallejo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lectura del cuento "Paco Yunque" de César Vallejo. Se valoran aspectos clave como la comprensión, interpretación, vocabulario, expresión oral y actitud frente a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Lectura del Cuento "Paco Yunque" de César Vallejo</w:t>
      </w:r>
    </w:p>
    <w:p>
      <w:pPr/>
      <w:r>
        <w:rPr/>
        <w:t xml:space="preserve">Esta rúbrica está diseñada para evaluar de manera detallada el desempeño de estudiantes de secundaria (12-15 años) en la lectura del cuento "Paco Yunque" de César Vallejo. Se valoran aspectos clave como la comprensión, interpretación, vocabulario, expresión oral y actitud frente a la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trama, personajes y contexto social.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elementos principales del cuento.</w:t>
            </w:r>
          </w:p>
        </w:tc>
        <w:tc>
          <w:tcPr>
            <w:noWrap/>
          </w:tcPr>
          <w:p>
            <w:pPr/>
            <w:r>
              <w:rPr/>
              <w:t xml:space="preserve">Entiende la trama y personajes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solo aspectos superficiales o fragmentos del cuento.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general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temas y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temas principales y sus implicaciones sociales y éticas.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ofrece una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temas pero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temas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temas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personajes con detalles y relaciona sus acciones con el mensaje del cuento.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y motivaciones principales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personajes y sus roles básicos sin mayor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los personajes o sus roles.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y explica vocabulario nuevo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Comprende y usa correctamente la mayoría de términos del cuento.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aunque con algunas dificultades en términos complejos.</w:t>
            </w:r>
          </w:p>
        </w:tc>
        <w:tc>
          <w:tcPr>
            <w:noWrap/>
          </w:tcPr>
          <w:p>
            <w:pPr/>
            <w:r>
              <w:rPr/>
              <w:t xml:space="preserve">Entiende poco del vocabulario específico del cuento.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vocabulario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lectura y discusión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seguridad,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con pocas dudas o pausas.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vacilaciones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severas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cuento con experiencias personales o sociales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originales entre el cuento y su realidad o sociedad.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cuento con experiencias propias o contexto social.</w:t>
            </w:r>
          </w:p>
        </w:tc>
        <w:tc>
          <w:tcPr>
            <w:noWrap/>
          </w:tcPr>
          <w:p>
            <w:pPr/>
            <w:r>
              <w:rPr/>
              <w:t xml:space="preserve">Hace conexiones simples o generales con experiencias o sociedad.</w:t>
            </w:r>
          </w:p>
        </w:tc>
        <w:tc>
          <w:tcPr>
            <w:noWrap/>
          </w:tcPr>
          <w:p>
            <w:pPr/>
            <w:r>
              <w:rPr/>
              <w:t xml:space="preserve">Las relaciones hechas son vagas o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cuento con ninguna experiencia personal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frente 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demuestra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justifica sus respuestas con evidencia del texto.</w:t>
            </w:r>
          </w:p>
        </w:tc>
        <w:tc>
          <w:tcPr>
            <w:noWrap/>
          </w:tcPr>
          <w:p>
            <w:pPr/>
            <w:r>
              <w:rPr/>
              <w:t xml:space="preserve">Contesta correctamente y explica sus respuestas adecuadamente.</w:t>
            </w:r>
          </w:p>
        </w:tc>
        <w:tc>
          <w:tcPr>
            <w:noWrap/>
          </w:tcPr>
          <w:p>
            <w:pPr/>
            <w:r>
              <w:rPr/>
              <w:t xml:space="preserve">Responde de manera correcta en lo básico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2026-09-26T04:02:15-05:00</dcterms:created>
  <dcterms:modified xsi:type="dcterms:W3CDTF">2026-09-26T04:02:15-05:00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