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Asamblea Simulada del Comité Escolar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en una asamblea simulada donde presentan propuestas para mejorar la escuela, apoyadas en un cartel, responden preguntas y participan en la votación. Se valoran aspectos orales, escritos y de colaboración, con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Asamblea Simulada del Comité Escolar Pensamiento Crítico</w:t>
      </w:r>
    </w:p>
    <w:p>
      <w:pPr/>
      <w:r>
        <w:rPr/>
        <w:t xml:space="preserve">Esta rúbrica evalúa la participación de los estudiantes en una asamblea simulada donde presentan propuestas para mejorar la escuela, apoyadas en un cartel, responden preguntas y participan en la votación. Se valoran aspectos orales, escritos y de colaboración, con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propuesta oral</w:t>
            </w:r>
          </w:p>
        </w:tc>
        <w:tc>
          <w:tcPr>
            <w:noWrap/>
          </w:tcPr>
          <w:p>
            <w:pPr/>
            <w:r>
              <w:rPr/>
              <w:t xml:space="preserve">La propuesta es clara, bien estructurada y fácil de entender; presenta ideas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propuesta es comprensible, aunque algunas ideas podrían organizarse mejor para mayor claridad.</w:t>
            </w:r>
          </w:p>
        </w:tc>
        <w:tc>
          <w:tcPr>
            <w:noWrap/>
          </w:tcPr>
          <w:p>
            <w:pPr/>
            <w:r>
              <w:rPr/>
              <w:t xml:space="preserve">La propuesta es confusa o poco clara; las ideas están desordenadas y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cartel como apoyo visual</w:t>
            </w:r>
          </w:p>
        </w:tc>
        <w:tc>
          <w:tcPr>
            <w:noWrap/>
          </w:tcPr>
          <w:p>
            <w:pPr/>
            <w:r>
              <w:rPr/>
              <w:t xml:space="preserve">El cartel es visualmente atractivo, contiene información relevante y apoya efectivamente la presentación oral.</w:t>
            </w:r>
          </w:p>
        </w:tc>
        <w:tc>
          <w:tcPr>
            <w:noWrap/>
          </w:tcPr>
          <w:p>
            <w:pPr/>
            <w:r>
              <w:rPr/>
              <w:t xml:space="preserve">El cartel muestra información relacionada a la propuesta, pero podría ser más claro o llamativo.</w:t>
            </w:r>
          </w:p>
        </w:tc>
        <w:tc>
          <w:tcPr>
            <w:noWrap/>
          </w:tcPr>
          <w:p>
            <w:pPr/>
            <w:r>
              <w:rPr/>
              <w:t xml:space="preserve">El cartel es poco claro, con información insuficiente o que no apoya la exposición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Argumentos para la mejora propuesta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justifican la propuesta de mejora.</w:t>
            </w:r>
          </w:p>
        </w:tc>
        <w:tc>
          <w:tcPr>
            <w:noWrap/>
          </w:tcPr>
          <w:p>
            <w:pPr/>
            <w:r>
              <w:rPr/>
              <w:t xml:space="preserve">Presenta algunos argumentos válidos, aunque pueden ser más detallados o convincentes.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no justifican adecuadamente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asamblea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las preguntas, demostrando comprensión y respeto por opiniones ajenas.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de forma adecuada, pero con alguna dificultad o inseguridad.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insuficiente a las preguntas, mostrando poca preparación o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El equipo trabaja unido, distribuye tareas equitativamente y apoya a todos sus miembros durante la asamblea.</w:t>
            </w:r>
          </w:p>
        </w:tc>
        <w:tc>
          <w:tcPr>
            <w:noWrap/>
          </w:tcPr>
          <w:p>
            <w:pPr/>
            <w:r>
              <w:rPr/>
              <w:t xml:space="preserve">El equipo colabora en general, aunque algunos miembros participan menos o la distribución de tareas es desigual.</w:t>
            </w:r>
          </w:p>
        </w:tc>
        <w:tc>
          <w:tcPr>
            <w:noWrap/>
          </w:tcPr>
          <w:p>
            <w:pPr/>
            <w:r>
              <w:rPr/>
              <w:t xml:space="preserve">El equipo presenta falta de colaboración, con poca comunicación o participación desigual entre sus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 original, creativa y aporta ideas nuevas para mejorar la escuela.</w:t>
            </w:r>
          </w:p>
        </w:tc>
        <w:tc>
          <w:tcPr>
            <w:noWrap/>
          </w:tcPr>
          <w:p>
            <w:pPr/>
            <w:r>
              <w:rPr/>
              <w:t xml:space="preserve">La propuesta presenta algunas ideas nuevas, aunque se apoya en soluciones comunes o ya conocidas.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originalidad y repite ideas ya conocidas sin aportar novedades.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escrita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escrita es clara, completa y bien presentada, lista para ser entregada al Comité Escolar real.</w:t>
            </w:r>
          </w:p>
        </w:tc>
        <w:tc>
          <w:tcPr>
            <w:noWrap/>
          </w:tcPr>
          <w:p>
            <w:pPr/>
            <w:r>
              <w:rPr/>
              <w:t xml:space="preserve">La propuesta escrita está completa pero podría mejorar en presentación o claridad.</w:t>
            </w:r>
          </w:p>
        </w:tc>
        <w:tc>
          <w:tcPr>
            <w:noWrap/>
          </w:tcPr>
          <w:p>
            <w:pPr/>
            <w:r>
              <w:rPr/>
              <w:t xml:space="preserve">La propuesta escrita es incompleta, poco clara o con errores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durante la asamblea</w:t>
            </w:r>
          </w:p>
        </w:tc>
        <w:tc>
          <w:tcPr>
            <w:noWrap/>
          </w:tcPr>
          <w:p>
            <w:pPr/>
            <w:r>
              <w:rPr/>
              <w:t xml:space="preserve">Muestra respeto, escucha activa y actitud positiva hacia compañeros y sus propuestas.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escucha, aunque en ocasiones falta atención o cortesía.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respeto, interrupciones o actitud negativa durante la asamblea.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2026-09-26T00:07:22-05:00</dcterms:created>
  <dcterms:modified xsi:type="dcterms:W3CDTF">2026-09-26T00:07:22-05:00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