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de la Gamificación en Ensayo Visual en Video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para analizar y presentar los elementos de la gamificación en un ensayo visual en formato video. Se valoran aspectos conceptuales, creativos, técnicos y comunicativos, permitiendo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de la Gamificación en Ensayo Visual en Video</w:t>
      </w:r>
    </w:p>
    <w:p>
      <w:pPr/>
      <w:r>
        <w:rPr/>
        <w:t xml:space="preserve">Esta rúbrica está diseñada para evaluar la capacidad de estudiantes de posgrado para analizar y presentar los elementos de la gamificación en un ensayo visual en formato video. Se valoran aspectos conceptuales, creativos, técnicos y comunicativos, permitiendo identificar fortalezas y áreas de mejora de forma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Elementos de Gamificación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detallado de todos los elementos clave de la gamificación,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elementos de gamificación con ejemplos adecuados y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de los elementos principales, aunque con menor profundidad o algunos ejemplos poco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elementos de gamificación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lógica, fluida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contenido es claro y generalmente coherente, con mínimas desviaciones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comprensible, pero presenta ciertos saltos o desconexiones en la organización.</w:t>
            </w:r>
          </w:p>
        </w:tc>
        <w:tc>
          <w:tcPr>
            <w:noWrap/>
          </w:tcPr>
          <w:p>
            <w:pPr/>
            <w:r>
              <w:rPr/>
              <w:t xml:space="preserve">El contenido es confuso en varios puntos, afectando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contenido carece de coherencia y claridad, dificultando totalmente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Visual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originales, atractivos y pertinentes que enriquecen y refuerzan el análisis.</w:t>
            </w:r>
          </w:p>
        </w:tc>
        <w:tc>
          <w:tcPr>
            <w:noWrap/>
          </w:tcPr>
          <w:p>
            <w:pPr/>
            <w:r>
              <w:rPr/>
              <w:t xml:space="preserve">Incorpora elementos visuales creativos y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básicos que cumplen su función, aunque sin innovación.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limitados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distraen del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Video</w:t>
            </w:r>
          </w:p>
        </w:tc>
        <w:tc>
          <w:tcPr>
            <w:noWrap/>
          </w:tcPr>
          <w:p>
            <w:pPr/>
            <w:r>
              <w:rPr/>
              <w:t xml:space="preserve">Edición impecable, buen uso de audio, imágenes y transiciones que mejoran la experiencia del espectador.</w:t>
            </w:r>
          </w:p>
        </w:tc>
        <w:tc>
          <w:tcPr>
            <w:noWrap/>
          </w:tcPr>
          <w:p>
            <w:pPr/>
            <w:r>
              <w:rPr/>
              <w:t xml:space="preserve">Buena calidad técnica con mínimas fallas en audio, imagen o edición.</w:t>
            </w:r>
          </w:p>
        </w:tc>
        <w:tc>
          <w:tcPr>
            <w:noWrap/>
          </w:tcPr>
          <w:p>
            <w:pPr/>
            <w:r>
              <w:rPr/>
              <w:t xml:space="preserve">Calidad técnica aceptable, aunque con algunas deficiencias evidentes.</w:t>
            </w:r>
          </w:p>
        </w:tc>
        <w:tc>
          <w:tcPr>
            <w:noWrap/>
          </w:tcPr>
          <w:p>
            <w:pPr/>
            <w:r>
              <w:rPr/>
              <w:t xml:space="preserve">Problemas técnicos frecuentes que afectan la visualización o comprensión.</w:t>
            </w:r>
          </w:p>
        </w:tc>
        <w:tc>
          <w:tcPr>
            <w:noWrap/>
          </w:tcPr>
          <w:p>
            <w:pPr/>
            <w:r>
              <w:rPr/>
              <w:t xml:space="preserve">Calidad técnica deficiente que impide o dificulta seriamente la visualización.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en teorías y referencias académicas relevantes.</w:t>
            </w:r>
          </w:p>
        </w:tc>
        <w:tc>
          <w:tcPr>
            <w:noWrap/>
          </w:tcPr>
          <w:p>
            <w:pPr/>
            <w:r>
              <w:rPr/>
              <w:t xml:space="preserve">Los argumentos son adecuados y están fundamentados,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básicos, pero con poca profundidad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 o carecen de respaldo teórico suficiente.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o esta es errónea y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Educativos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profundidad la gamificación con teorías y prácticas educativas actuales.</w:t>
            </w:r>
          </w:p>
        </w:tc>
        <w:tc>
          <w:tcPr>
            <w:noWrap/>
          </w:tcPr>
          <w:p>
            <w:pPr/>
            <w:r>
              <w:rPr/>
              <w:t xml:space="preserve">Establece conexiones pertinentes entre gamificación y educación,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básicas entre gamificación y educación.</w:t>
            </w:r>
          </w:p>
        </w:tc>
        <w:tc>
          <w:tcPr>
            <w:noWrap/>
          </w:tcPr>
          <w:p>
            <w:pPr/>
            <w:r>
              <w:rPr/>
              <w:t xml:space="preserve">Las conexiones con conceptos educativos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significativas con conceptos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Análisis</w:t>
            </w:r>
          </w:p>
        </w:tc>
        <w:tc>
          <w:tcPr>
            <w:noWrap/>
          </w:tcPr>
          <w:p>
            <w:pPr/>
            <w:r>
              <w:rPr/>
              <w:t xml:space="preserve">Ofrece perspectivas originales y críticas que enriquecen el análisis del tema.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que aportan valor al análisis.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descriptivo con pocas aportaciones propias.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originalidad y se limita a repetir información común.</w:t>
            </w:r>
          </w:p>
        </w:tc>
        <w:tc>
          <w:tcPr>
            <w:noWrap/>
          </w:tcPr>
          <w:p>
            <w:pPr/>
            <w:r>
              <w:rPr/>
              <w:t xml:space="preserve">No presenta análisis original, plagia o copia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al nivel académico, con excelente dicción y ritmo.</w:t>
            </w:r>
          </w:p>
        </w:tc>
        <w:tc>
          <w:tcPr>
            <w:noWrap/>
          </w:tcPr>
          <w:p>
            <w:pPr/>
            <w:r>
              <w:rPr/>
              <w:t xml:space="preserve">Lenguaje apropiado y buena dicción, con mínimas desviaciones en la expresión oral.</w:t>
            </w:r>
          </w:p>
        </w:tc>
        <w:tc>
          <w:tcPr>
            <w:noWrap/>
          </w:tcPr>
          <w:p>
            <w:pPr/>
            <w:r>
              <w:rPr/>
              <w:t xml:space="preserve">Lenguaje correcto aunque con algunas imprecisiones o problemas de dicción.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dicción deficiente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inadecuado o incomprensible por deficiencias graves en la expresión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2026-09-26T00:41:01-05:00</dcterms:created>
  <dcterms:modified xsi:type="dcterms:W3CDTF">2026-09-26T00:41:01-05:00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