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en Equipo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valorar las habilidades socioemocionales básicas y el trabajo en equipo de niños y niñas de 3 a 5 años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en Equipo y Habilidades Socioemocionales en Preescolar</w:t>
      </w:r>
    </w:p>
    <w:p>
      <w:pPr/>
      <w:r>
        <w:rPr/>
        <w:t xml:space="preserve">Esta lista de verificación ayuda a valorar las habilidades socioemocionales básicas y el trabajo en equipo de niños y niñas de 3 a 5 años durante actividades grupales.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o juguetes con sus compañeros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hablar o participar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sus compañeros cuando ellos hablan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amables y respetuosas con los demás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las actividades sin pelear ni interrumpir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un compañero si lo necesita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alegría o entusiasmo al trabajar con el grupo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acepta las reglas del grupo durante la actividad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2026-09-26T00:34:23-05:00</dcterms:created>
  <dcterms:modified xsi:type="dcterms:W3CDTF">2026-09-26T00:34:23-05:00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