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Comprensión y Explicación del Efecto de Sustancias Adictivas en el Organismo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 los estudiantes de secundaria (12-15 años) para comprender y explicar cómo las sustancias adictivas afectan el organismo, especialmente el sistema nervioso, mediante una exposición apoyada en infografías que incluyen gráficas de barras y circulares.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Comprensión y Explicación del Efecto de Sustancias Adictivas en el Organismo</w:t></w:r></w:p><w:p><w:pPr/><w:r><w:rPr/><w:t xml:space="preserve">Esta rúbrica está diseñada para evaluar la capacidad de los estudiantes de secundaria (12-15 años) para comprender y explicar cómo las sustancias adictivas afectan el organismo, especialmente el sistema nervioso, mediante una exposición apoyada en infografías que incluyen gráficas de barras y circulares.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del efecto de sustancias adictivas en el organismo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con claridad y detalle los efectos generales y específicos de las sustancias adictivas en el organismo.</w:t></w:r></w:p><w:p><w:pPr><w:numPr><w:ilvl w:val="0"/><w:numId w:val="1"/></w:numPr></w:pPr><w:r><w:rPr><w:b w:val="1"/><w:bCs w:val="1"/></w:rPr><w:t xml:space="preserve">Bueno (80%+):</w:t></w:r><w:r><w:rPr/><w:t xml:space="preserve"> Explica correctamente los efectos principales con algunos detalles relevantes.</w:t></w:r></w:p><w:p><w:pPr><w:numPr><w:ilvl w:val="0"/><w:numId w:val="1"/></w:numPr></w:pPr><w:r><w:rPr><w:b w:val="1"/><w:bCs w:val="1"/></w:rPr><w:t xml:space="preserve">Aceptable (50%+):</w:t></w:r><w:r><w:rPr/><w:t xml:space="preserve"> Menciona algunos efectos, aunque de forma superficial o incompleta.</w:t></w:r></w:p><w:p><w:pPr><w:numPr><w:ilvl w:val="0"/><w:numId w:val="1"/></w:numPr></w:pPr><w:r><w:rPr><w:b w:val="1"/><w:bCs w:val="1"/></w:rPr><w:t xml:space="preserve">Pobre (<50%):</w:t></w:r><w:r><w:rPr/><w:t xml:space="preserve"> Presenta información confusa o incorrecta sobre los efectos.</w:t></w:r></w:p></w:tc><w:tc><w:tcPr><w:noWrap/></w:tcPr><w:p><w:pPr/><w:r><w:rPr/><w:t xml:space="preserve">0 - 100</w:t></w:r></w:p></w:tc></w:tr><w:tr><w:trPr/><w:tc><w:tcPr><w:noWrap/></w:tcPr><w:p><w:pPr/><w:r><w:rPr/><w:t xml:space="preserve">Explicación específica del impacto en el sistema nervioso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Describe con precisión cómo las sustancias afectan el sistema nervioso y sus funciones.</w:t></w:r></w:p><w:p><w:pPr><w:numPr><w:ilvl w:val="0"/><w:numId w:val="2"/></w:numPr></w:pPr><w:r><w:rPr><w:b w:val="1"/><w:bCs w:val="1"/></w:rPr><w:t xml:space="preserve">Bueno (80%+):</w:t></w:r><w:r><w:rPr/><w:t xml:space="preserve"> Explica los efectos en el sistema nervioso con algunos detalles relevantes.</w:t></w:r></w:p><w:p><w:pPr><w:numPr><w:ilvl w:val="0"/><w:numId w:val="2"/></w:numPr></w:pPr><w:r><w:rPr><w:b w:val="1"/><w:bCs w:val="1"/></w:rPr><w:t xml:space="preserve">Aceptable (50%+):</w:t></w:r><w:r><w:rPr/><w:t xml:space="preserve"> Menciona el sistema nervioso pero con explicaciones poco claras o incompletas.</w:t></w:r></w:p><w:p><w:pPr><w:numPr><w:ilvl w:val="0"/><w:numId w:val="2"/></w:numPr></w:pPr><w:r><w:rPr><w:b w:val="1"/><w:bCs w:val="1"/></w:rPr><w:t xml:space="preserve">Pobre (<50%):</w:t></w:r><w:r><w:rPr/><w:t xml:space="preserve"> No logra explicar o presenta información errónea sobre el sistema nervioso.</w:t></w:r></w:p></w:tc><w:tc><w:tcPr><w:noWrap/></w:tcPr><w:p><w:pPr/><w:r><w:rPr/><w:t xml:space="preserve">0 - 100</w:t></w:r></w:p></w:tc></w:tr><w:tr><w:trPr/><w:tc><w:tcPr><w:noWrap/></w:tcPr><w:p><w:pPr/><w:r><w:rPr/><w:t xml:space="preserve">Uso y diseño de infografías con gráficas de barras y circulares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Diseña infografías claras, atractivas y precisas que integran adecuadamente ambas gráficas.</w:t></w:r></w:p><w:p><w:pPr><w:numPr><w:ilvl w:val="0"/><w:numId w:val="3"/></w:numPr></w:pPr><w:r><w:rPr><w:b w:val="1"/><w:bCs w:val="1"/></w:rPr><w:t xml:space="preserve">Bueno (80%+):</w:t></w:r><w:r><w:rPr/><w:t xml:space="preserve"> Presenta infografías correctas con uso adecuado de las gráficas, aunque con detalles mejorables.</w:t></w:r></w:p><w:p><w:pPr><w:numPr><w:ilvl w:val="0"/><w:numId w:val="3"/></w:numPr></w:pPr><w:r><w:rPr><w:b w:val="1"/><w:bCs w:val="1"/></w:rPr><w:t xml:space="preserve">Aceptable (50%+):</w:t></w:r><w:r><w:rPr/><w:t xml:space="preserve"> Infografías básicas que incluyen gráficas, pero con poca claridad o errores menores.</w:t></w:r></w:p><w:p><w:pPr><w:numPr><w:ilvl w:val="0"/><w:numId w:val="3"/></w:numPr></w:pPr><w:r><w:rPr><w:b w:val="1"/><w:bCs w:val="1"/></w:rPr><w:t xml:space="preserve">Pobre (<50%):</w:t></w:r><w:r><w:rPr/><w:t xml:space="preserve"> Infografías poco claras, sin uso adecuado de gráficas o con errores significativos.</w:t></w:r></w:p></w:tc><w:tc><w:tcPr><w:noWrap/></w:tcPr><w:p><w:pPr/><w:r><w:rPr/><w:t xml:space="preserve">0 - 100</w:t></w:r></w:p></w:tc></w:tr><w:tr><w:trPr/><w:tc><w:tcPr><w:noWrap/></w:tcPr><w:p><w:pPr/><w:r><w:rPr/><w:t xml:space="preserve">Claridad y organización de la exposición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Presentación ordenada, fluida y clara, facilitando la comprensión del tema.</w:t></w:r></w:p><w:p><w:pPr><w:numPr><w:ilvl w:val="0"/><w:numId w:val="4"/></w:numPr></w:pPr><w:r><w:rPr><w:b w:val="1"/><w:bCs w:val="1"/></w:rPr><w:t xml:space="preserve">Bueno (80%+):</w:t></w:r><w:r><w:rPr/><w:t xml:space="preserve"> Presentación clara con buena organización, aunque con pequeños lapsos de confusión.</w:t></w:r></w:p><w:p><w:pPr><w:numPr><w:ilvl w:val="0"/><w:numId w:val="4"/></w:numPr></w:pPr><w:r><w:rPr><w:b w:val="1"/><w:bCs w:val="1"/></w:rPr><w:t xml:space="preserve">Aceptable (50%+):</w:t></w:r><w:r><w:rPr/><w:t xml:space="preserve"> Exposición algo desordenada o poco clara en partes importantes.</w:t></w:r></w:p><w:p><w:pPr><w:numPr><w:ilvl w:val="0"/><w:numId w:val="4"/></w:numPr></w:pPr><w:r><w:rPr><w:b w:val="1"/><w:bCs w:val="1"/></w:rPr><w:t xml:space="preserve">Pobre (<50%):</w:t></w:r><w:r><w:rPr/><w:t xml:space="preserve"> Presentación confusa y desorganizada que dificulta la comprensión.</w:t></w:r></w:p></w:tc><w:tc><w:tcPr><w:noWrap/></w:tcPr><w:p><w:pPr/><w:r><w:rPr/><w:t xml:space="preserve">0 - 100</w:t></w:r></w:p></w:tc></w:tr><w:tr><w:trPr/><w:tc><w:tcPr><w:noWrap/></w:tcPr><w:p><w:pPr/><w:r><w:rPr/><w:t xml:space="preserve">Dominio del vocabulario científico relacionado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Usa correctamente términos científicos específicos y explica su significado.</w:t></w:r></w:p><w:p><w:pPr><w:numPr><w:ilvl w:val="0"/><w:numId w:val="5"/></w:numPr></w:pPr><w:r><w:rPr><w:b w:val="1"/><w:bCs w:val="1"/></w:rPr><w:t xml:space="preserve">Bueno (80%+):</w:t></w:r><w:r><w:rPr/><w:t xml:space="preserve"> Utiliza la mayoría de términos científicos correctamente, con mínimas imprecisiones.</w:t></w:r></w:p><w:p><w:pPr><w:numPr><w:ilvl w:val="0"/><w:numId w:val="5"/></w:numPr></w:pPr><w:r><w:rPr><w:b w:val="1"/><w:bCs w:val="1"/></w:rPr><w:t xml:space="preserve">Aceptable (50%+):</w:t></w:r><w:r><w:rPr/><w:t xml:space="preserve"> Usa algunos términos científicos, pero con errores o sin explicar su significado.</w:t></w:r></w:p><w:p><w:pPr><w:numPr><w:ilvl w:val="0"/><w:numId w:val="5"/></w:numPr></w:pPr><w:r><w:rPr><w:b w:val="1"/><w:bCs w:val="1"/></w:rPr><w:t xml:space="preserve">Pobre (<50%):</w:t></w:r><w:r><w:rPr/><w:t xml:space="preserve"> No utiliza o usa incorrectamente el vocabulario científico.</w:t></w:r></w:p></w:tc><w:tc><w:tcPr><w:noWrap/></w:tcPr><w:p><w:pPr/><w:r><w:rPr/><w:t xml:space="preserve">0 - 100</w:t></w:r></w:p></w:tc></w:tr><w:tr><w:trPr/><w:tc><w:tcPr><w:noWrap/></w:tcPr><w:p><w:pPr/><w:r><w:rPr/><w:t xml:space="preserve">Capacidad para responder preguntas de la comunidad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Responde con seguridad y precisión, demostrando comprensión profunda.</w:t></w:r></w:p><w:p><w:pPr><w:numPr><w:ilvl w:val="0"/><w:numId w:val="6"/></w:numPr></w:pPr><w:r><w:rPr><w:b w:val="1"/><w:bCs w:val="1"/></w:rPr><w:t xml:space="preserve">Bueno (80%+):</w:t></w:r><w:r><w:rPr/><w:t xml:space="preserve"> Responde correctamente a la mayoría de preguntas con seguridad.</w:t></w:r></w:p><w:p><w:pPr><w:numPr><w:ilvl w:val="0"/><w:numId w:val="6"/></w:numPr></w:pPr><w:r><w:rPr><w:b w:val="1"/><w:bCs w:val="1"/></w:rPr><w:t xml:space="preserve">Aceptable (50%+):</w:t></w:r><w:r><w:rPr/><w:t xml:space="preserve"> Responde algunas preguntas, pero con dudas o respuestas incompletas.</w:t></w:r></w:p><w:p><w:pPr><w:numPr><w:ilvl w:val="0"/><w:numId w:val="6"/></w:numPr></w:pPr><w:r><w:rPr><w:b w:val="1"/><w:bCs w:val="1"/></w:rPr><w:t xml:space="preserve">Pobre (<50%):</w:t></w:r><w:r><w:rPr/><w:t xml:space="preserve"> No responde adecuadamente o evita las preguntas.</w:t></w:r></w:p></w:tc><w:tc><w:tcPr><w:noWrap/></w:tcPr><w:p><w:pPr/><w:r><w:rPr/><w:t xml:space="preserve">0 - 100</w:t></w:r></w:p></w:tc></w:tr><w:tr><w:trPr/><w:tc><w:tcPr><w:noWrap/></w:tcPr><w:p><w:pPr/><w:r><w:rPr/><w:t xml:space="preserve">Creatividad y originalidad en la presentación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Utiliza ideas originales y recursos creativos que enriquecen la presentación.</w:t></w:r></w:p><w:p><w:pPr><w:numPr><w:ilvl w:val="0"/><w:numId w:val="7"/></w:numPr></w:pPr><w:r><w:rPr><w:b w:val="1"/><w:bCs w:val="1"/></w:rPr><w:t xml:space="preserve">Bueno (80%+):</w:t></w:r><w:r><w:rPr/><w:t xml:space="preserve"> Presenta algunas ideas creativas que aportan valor a la exposición.</w:t></w:r></w:p><w:p><w:pPr><w:numPr><w:ilvl w:val="0"/><w:numId w:val="7"/></w:numPr></w:pPr><w:r><w:rPr><w:b w:val="1"/><w:bCs w:val="1"/></w:rPr><w:t xml:space="preserve">Aceptable (50%+):</w:t></w:r><w:r><w:rPr/><w:t xml:space="preserve"> Presentación convencional con pocos elementos creativos.</w:t></w:r></w:p><w:p><w:pPr><w:numPr><w:ilvl w:val="0"/><w:numId w:val="7"/></w:numPr></w:pPr><w:r><w:rPr><w:b w:val="1"/><w:bCs w:val="1"/></w:rPr><w:t xml:space="preserve">Pobre (<50%):</w:t></w:r><w:r><w:rPr/><w:t xml:space="preserve"> Presentación monótona sin aportes creativos.</w:t></w:r></w:p></w:tc><w:tc><w:tcPr><w:noWrap/></w:tcPr><w:p><w:pPr/><w:r><w:rPr/><w:t xml:space="preserve">0 - 100</w:t></w:r></w:p></w:tc></w:tr><w:tr><w:trPr/><w:tc><w:tcPr><w:noWrap/></w:tcPr><w:p><w:pPr/><w:r><w:rPr/><w:t xml:space="preserve">Trabajo en equipo y colaboración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Colabora activamente y coordina eficazmente con sus compañeros.</w:t></w:r></w:p><w:p><w:pPr><w:numPr><w:ilvl w:val="0"/><w:numId w:val="8"/></w:numPr></w:pPr><w:r><w:rPr><w:b w:val="1"/><w:bCs w:val="1"/></w:rPr><w:t xml:space="preserve">Bueno (80%+):</w:t></w:r><w:r><w:rPr/><w:t xml:space="preserve"> Participa y colabora bien con el equipo, con alguna mejora posible.</w:t></w:r></w:p><w:p><w:pPr><w:numPr><w:ilvl w:val="0"/><w:numId w:val="8"/></w:numPr></w:pPr><w:r><w:rPr><w:b w:val="1"/><w:bCs w:val="1"/></w:rPr><w:t xml:space="preserve">Aceptable (50%+):</w:t></w:r><w:r><w:rPr/><w:t xml:space="preserve"> Participa de manera limitada o con dificultades para colaborar.</w:t></w:r></w:p><w:p><w:pPr><w:numPr><w:ilvl w:val="0"/><w:numId w:val="8"/></w:numPr></w:pPr><w:r><w:rPr><w:b w:val="1"/><w:bCs w:val="1"/></w:rPr><w:t xml:space="preserve">Pobre (<50%):</w:t></w:r><w:r><w:rPr/><w:t xml:space="preserve"> No colabora o dificulta el trabajo en equipo.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1B08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5B88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1DB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C12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9D47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2AB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128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C180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2026-09-25T20:38:32-05:00</dcterms:created>
  <dcterms:modified xsi:type="dcterms:W3CDTF">2026-09-25T20:38:32-05:00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