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- Licenciatura en Ciencias Sociales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las exposiciones orales de estudiantes de posgrado en Ciencias Sociales, permitiendo identificar fortalezas y áreas de mejora en distintos aspectos clave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- Licenciatura en Ciencias Sociales (Posgrado)</w:t>
      </w:r>
    </w:p>
    <w:p>
      <w:pPr/>
      <w:r>
        <w:rPr/>
        <w:t xml:space="preserve">Esta rúbrica está diseñada para evaluar la calidad de las exposiciones orales de estudiantes de posgrado en Ciencias Sociales, permitiendo identificar fortalezas y áreas de mejora en distintos aspectos clave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con total claridad y coherencia, estructura lógica impecable y excelente secuencia argumentativa.</w:t>
            </w:r>
          </w:p>
        </w:tc>
        <w:tc>
          <w:tcPr>
            <w:noWrap/>
          </w:tcPr>
          <w:p>
            <w:pPr/>
            <w:r>
              <w:rPr/>
              <w:t xml:space="preserve">Ideas claras y coherentes, con buena estructura y secuencia en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Ideas comprensibles pero con algunos saltos lógicos o falta de coherencia en ciertos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ideas poco claras y sin una estructura lógica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del tema, responde preguntas con precisión y aporta información complementaria relevante.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y responde adecuadamente las preguntas frecuentes.</w:t>
            </w:r>
          </w:p>
        </w:tc>
        <w:tc>
          <w:tcPr>
            <w:noWrap/>
          </w:tcPr>
          <w:p>
            <w:pPr/>
            <w:r>
              <w:rPr/>
              <w:t xml:space="preserve">Conoce el tema en términos generales, pero presenta dudas o respuestas incompletas ante preguntas.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no logra responder preguntas y muestra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evidencia pertinente que sustenta con rigor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menor variedad o profundidad; la evidencia es mayormente pertinente.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relevantes; la evidencia no siempre respalda claramente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adecuada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tono adecuado, buena dicción y ritmo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pequeños problemas en ritmo o dicción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vacilaciones, ritmo irregular o dicción que dificulta la comprensión en ciertos momentos.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monótona, poco audible o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bien diseñados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en general útiles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escaso aporte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confusos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audiencia, responde preguntas con seguridad y fomenta el diálogo.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cierta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dificultad y la interacción es mínima.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evita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distribución equilibrada del contenido.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ligeras desviaciones en algunos apartados.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recomendado,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dejando la presentación incompleta o muy apresurada.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y postura</w:t>
            </w:r>
          </w:p>
        </w:tc>
        <w:tc>
          <w:tcPr>
            <w:noWrap/>
          </w:tcPr>
          <w:p>
            <w:pPr/>
            <w:r>
              <w:rPr/>
              <w:t xml:space="preserve">Postura segura y profesional, contacto visual constante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Postura adecuada y contacto visual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algo rígida o insegura,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Postura inadecuada, evita el contacto visual y muestra inseguridad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2026-09-25T19:42:06-05:00</dcterms:created>
  <dcterms:modified xsi:type="dcterms:W3CDTF">2026-09-25T19:42:06-05:00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