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Métodos de Venta, Marketing y Publicidad: Análisis del Mercado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de manera detallada el desempeño de estudiantes universitarios en el análisis del mercado, enfocado en métodos de venta, marketing y publicidad, identificando fortalezas y áreas de mejora en cada aspecto clave.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Métodos de Venta, Marketing y Publicidad: Análisis del Mercado</w:t></w:r></w:p><w:p><w:pPr/><w:r><w:rPr/><w:t xml:space="preserve">Esta rúbrica permite evaluar de manera detallada el desempeño de estudiantes universitarios en el análisis del mercado, enfocado en métodos de venta, marketing y publicidad, identificando fortalezas y áreas de mejora en cada aspecto clave.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segmentación de mercado</w:t></w:r></w:p></w:tc><w:tc><w:tcPr><w:noWrap/></w:tcPr><w:p><w:pPr/><w:r><w:rPr/><w:t xml:space="preserve">Define claramente segmentos de mercado específicos y relevantes, con justificación detallada.</w:t></w:r></w:p></w:tc><w:tc><w:tcPr><w:noWrap/></w:tcPr><w:p><w:pPr/><w:r><w:rPr/><w:t xml:space="preserve">Identifica segmentos de mercado de forma clara, aunque con justificación limitada.</w:t></w:r></w:p></w:tc><w:tc><w:tcPr><w:noWrap/></w:tcPr><w:p><w:pPr/><w:r><w:rPr/><w:t xml:space="preserve">Reconoce algunos segmentos de mercado pero con poca claridad o relevancia.</w:t></w:r></w:p></w:tc><w:tc><w:tcPr><w:noWrap/></w:tcPr><w:p><w:pPr/><w:r><w:rPr/><w:t xml:space="preserve">No identifica segmentos de mercado o la identificación es confusa e irrelevante.</w:t></w:r></w:p></w:tc></w:tr><w:tr><w:trPr/><w:tc><w:tcPr><w:noWrap/></w:tcPr><w:p><w:pPr/><w:r><w:rPr/><w:t xml:space="preserve">Análisis de competencia</w:t></w:r></w:p></w:tc><w:tc><w:tcPr><w:noWrap/></w:tcPr><w:p><w:pPr/><w:r><w:rPr/><w:t xml:space="preserve">Realiza un análisis profundo y comparativo de los principales competidores y sus estrategias.</w:t></w:r></w:p></w:tc><w:tc><w:tcPr><w:noWrap/></w:tcPr><w:p><w:pPr/><w:r><w:rPr/><w:t xml:space="preserve">Analiza competidores importantes, pero con menor profundidad o detalle.</w:t></w:r></w:p></w:tc><w:tc><w:tcPr><w:noWrap/></w:tcPr><w:p><w:pPr/><w:r><w:rPr/><w:t xml:space="preserve">Menciona competidores sin un análisis claro o relevante de sus estrategias.</w:t></w:r></w:p></w:tc><w:tc><w:tcPr><w:noWrap/></w:tcPr><w:p><w:pPr/><w:r><w:rPr/><w:t xml:space="preserve">No incluye análisis de competencia o es irrelevante para el contexto.</w:t></w:r></w:p></w:tc></w:tr><w:tr><w:trPr/><w:tc><w:tcPr><w:noWrap/></w:tcPr><w:p><w:pPr/><w:r><w:rPr/><w:t xml:space="preserve">Aplicación de métodos de venta</w:t></w:r></w:p></w:tc><w:tc><w:tcPr><w:noWrap/></w:tcPr><w:p><w:pPr/><w:r><w:rPr/><w:t xml:space="preserve">Describe y justifica la selección de métodos de venta innovadores y adecuados al mercado.</w:t></w:r></w:p></w:tc><w:tc><w:tcPr><w:noWrap/></w:tcPr><w:p><w:pPr/><w:r><w:rPr/><w:t xml:space="preserve">Describe métodos de venta apropiados, con justificación básica.</w:t></w:r></w:p></w:tc><w:tc><w:tcPr><w:noWrap/></w:tcPr><w:p><w:pPr/><w:r><w:rPr/><w:t xml:space="preserve">Menciona métodos de venta, pero con poca justificación o relevancia.</w:t></w:r></w:p></w:tc><w:tc><w:tcPr><w:noWrap/></w:tcPr><w:p><w:pPr/><w:r><w:rPr/><w:t xml:space="preserve">No identifica métodos de venta adecuados o la descripción es confusa.</w:t></w:r></w:p></w:tc></w:tr><w:tr><w:trPr/><w:tc><w:tcPr><w:noWrap/></w:tcPr><w:p><w:pPr/><w:r><w:rPr/><w:t xml:space="preserve">Estrategias de marketing y publicidad</w:t></w:r></w:p></w:tc><w:tc><w:tcPr><w:noWrap/></w:tcPr><w:p><w:pPr/><w:r><w:rPr/><w:t xml:space="preserve">Propone estrategias creativas y coherentes con el análisis del mercado y objetivos.</w:t></w:r></w:p></w:tc><w:tc><w:tcPr><w:noWrap/></w:tcPr><w:p><w:pPr/><w:r><w:rPr/><w:t xml:space="preserve">Propone estrategias adecuadas, aunque con creatividad o coherencia moderada.</w:t></w:r></w:p></w:tc><w:tc><w:tcPr><w:noWrap/></w:tcPr><w:p><w:pPr/><w:r><w:rPr/><w:t xml:space="preserve">Propone estrategias poco claras o poco alineadas con el análisis del mercado.</w:t></w:r></w:p></w:tc><w:tc><w:tcPr><w:noWrap/></w:tcPr><w:p><w:pPr/><w:r><w:rPr/><w:t xml:space="preserve">No propone estrategias o son irrelevantes para el contexto.</w:t></w:r></w:p></w:tc></w:tr><w:tr><w:trPr/><w:tc><w:tcPr><w:noWrap/></w:tcPr><w:p><w:pPr/><w:r><w:rPr/><w:t xml:space="preserve">Uso de datos y fuentes de información</w:t></w:r></w:p></w:tc><w:tc><w:tcPr><w:noWrap/></w:tcPr><w:p><w:pPr/><w:r><w:rPr/><w:t xml:space="preserve">Utiliza datos actuales, confiables y variados que respaldan el análisis en profundidad.</w:t></w:r></w:p></w:tc><w:tc><w:tcPr><w:noWrap/></w:tcPr><w:p><w:pPr/><w:r><w:rPr/><w:t xml:space="preserve">Emplea datos relevantes y confiables, aunque limitados en variedad o actualidad.</w:t></w:r></w:p></w:tc><w:tc><w:tcPr><w:noWrap/></w:tcPr><w:p><w:pPr/><w:r><w:rPr/><w:t xml:space="preserve">Utiliza datos escasos o de fuentes poco confiables sin análisis crítico.</w:t></w:r></w:p></w:tc><w:tc><w:tcPr><w:noWrap/></w:tcPr><w:p><w:pPr/><w:r><w:rPr/><w:t xml:space="preserve">No utiliza datos o las fuentes son inapropiadas o inexistentes.</w:t></w:r></w:p></w:tc></w:tr><w:tr><w:trPr/><w:tc><w:tcPr><w:noWrap/></w:tcPr><w:p><w:pPr/><w:r><w:rPr/><w:t xml:space="preserve">Claridad y coherencia en la presentación</w:t></w:r></w:p></w:tc><w:tc><w:tcPr><w:noWrap/></w:tcPr><w:p><w:pPr/><w:r><w:rPr/><w:t xml:space="preserve">La presentación es clara, lógica y coherente, facilitando la comprensión integral.</w:t></w:r></w:p></w:tc><w:tc><w:tcPr><w:noWrap/></w:tcPr><w:p><w:pPr/><w:r><w:rPr/><w:t xml:space="preserve">La presentación es mayormente clara y coherente con mínimas inconsistencias.</w:t></w:r></w:p></w:tc><w:tc><w:tcPr><w:noWrap/></w:tcPr><w:p><w:pPr/><w:r><w:rPr/><w:t xml:space="preserve">La presentación es confusa o presenta inconsistencias que dificultan la comprensión.</w:t></w:r></w:p></w:tc><w:tc><w:tcPr><w:noWrap/></w:tcPr><w:p><w:pPr/><w:r><w:rPr/><w:t xml:space="preserve">La presentación carece de coherencia y claridad, impidiendo la comprensión.</w:t></w:r></w:p></w:tc></w:tr><w:tr><w:trPr/><w:tc><w:tcPr><w:noWrap/></w:tcPr><w:p><w:pPr/><w:r><w:rPr/><w:t xml:space="preserve">Creatividad e innovación en propuestas</w:t></w:r></w:p></w:tc><w:tc><w:tcPr><w:noWrap/></w:tcPr><w:p><w:pPr/><w:r><w:rPr/><w:t xml:space="preserve">Demuestra alto nivel de creatividad e innovación en las propuestas y análisis.</w:t></w:r></w:p></w:tc><w:tc><w:tcPr><w:noWrap/></w:tcPr><w:p><w:pPr/><w:r><w:rPr/><w:t xml:space="preserve">Presenta propuestas con cierto grado de creatividad e innovación.</w:t></w:r></w:p></w:tc><w:tc><w:tcPr><w:noWrap/></w:tcPr><w:p><w:pPr/><w:r><w:rPr/><w:t xml:space="preserve">Las propuestas son convencionales y poco innovadoras.</w:t></w:r></w:p></w:tc><w:tc><w:tcPr><w:noWrap/></w:tcPr><w:p><w:pPr/><w:r><w:rPr/><w:t xml:space="preserve">No muestra creatividad ni innovación en las propuestas.</w:t></w:r></w:p></w:tc></w:tr><w:tr><w:trPr/><w:tc><w:tcPr><w:noWrap/></w:tcPr><w:p><w:pPr/><w:r><w:rPr/><w:t xml:space="preserve">Capacidad crítica y reflexiva</w:t></w:r></w:p></w:tc><w:tc><w:tcPr><w:noWrap/></w:tcPr><w:p><w:pPr/><w:r><w:rPr/><w:t xml:space="preserve">Realiza una reflexión crítica profunda sobre el mercado y las estrategias propuestas.</w:t></w:r></w:p></w:tc><w:tc><w:tcPr><w:noWrap/></w:tcPr><w:p><w:pPr/><w:r><w:rPr/><w:t xml:space="preserve">Incluye una reflexión crítica aunque con menor profundidad o detalle.</w:t></w:r></w:p></w:tc><w:tc><w:tcPr><w:noWrap/></w:tcPr><w:p><w:pPr/><w:r><w:rPr/><w:t xml:space="preserve">La reflexión es superficial o limitada en contexto y contenido.</w:t></w:r></w:p></w:tc><w:tc><w:tcPr><w:noWrap/></w:tcPr><w:p><w:pPr/><w:r><w:rPr/><w:t xml:space="preserve">No realiza reflexión crítica o es irrelevante para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2026-09-25T22:30:08-05:00</dcterms:created>
  <dcterms:modified xsi:type="dcterms:W3CDTF">2026-09-25T22:30:08-05:00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