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Proyecto de Marketing Mercadeo</w:t></w:r></w:p><w:p/><w:p><w:pPr/><w:r><w:rPr><w:color w:val="666666"/><w:sz w:val="20"/><w:szCs w:val="20"/><w:i w:val="1"/><w:iCs w:val="1"/></w:rPr><w:t xml:space="preserve">Rúbrica Analítica | Economía, Administración & Contaduría | Mercadeo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marketing mercadeo en estudiantes de educación técnica/tecnológica, proporcionando una valoración detallada en criterios clave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Proyecto de Marketing Mercadeo</w:t></w:r></w:p><w:p><w:pPr/><w:r><w:rPr/><w:t xml:space="preserve">Esta rúbrica está diseñada para evaluar proyectos de marketing mercadeo en estudiantes de educación técnica/tecnológica, proporcionando una valoración detallada en criterios clave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Investigación de Mercado</w:t></w:r></w:p></w:tc><w:tc><w:tcPr><w:noWrap/></w:tcPr><w:p><w:pPr/><w:r><w:rPr/><w:t xml:space="preserve">Presenta una investigación exhaustiva y actualizada que incluye fuentes variadas y relevantes, identificando claramente las necesidades del mercado.</w:t></w:r></w:p></w:tc><w:tc><w:tcPr><w:noWrap/></w:tcPr><w:p><w:pPr/><w:r><w:rPr/><w:t xml:space="preserve">Realiza una investigación adecuada con fuentes confiables, cubriendo la mayoría de las necesidades del mercado.</w:t></w:r></w:p></w:tc><w:tc><w:tcPr><w:noWrap/></w:tcPr><w:p><w:pPr/><w:r><w:rPr/><w:t xml:space="preserve">La investigación es limitada, con pocas fuentes o información poco relevante para el mercado objetivo.</w:t></w:r></w:p></w:tc><w:tc><w:tcPr><w:noWrap/></w:tcPr><w:p><w:pPr/><w:r><w:rPr/><w:t xml:space="preserve">La investigación es insuficiente o ausente, sin evidencias claras de análisis del mercado.</w:t></w:r></w:p></w:tc></w:tr><w:tr><w:trPr/><w:tc><w:tcPr><w:noWrap/></w:tcPr><w:p><w:pPr/><w:r><w:rPr/><w:t xml:space="preserve">Segmentación y Público Objetivo</w:t></w:r></w:p></w:tc><w:tc><w:tcPr><w:noWrap/></w:tcPr><w:p><w:pPr/><w:r><w:rPr/><w:t xml:space="preserve">Define segmentos de mercado claros y precisos, con una descripción detallada del público objetivo que justifica la estrategia.</w:t></w:r></w:p></w:tc><w:tc><w:tcPr><w:noWrap/></w:tcPr><w:p><w:pPr/><w:r><w:rPr/><w:t xml:space="preserve">Segmenta el mercado correctamente y describe el público objetivo de manera general.</w:t></w:r></w:p></w:tc><w:tc><w:tcPr><w:noWrap/></w:tcPr><w:p><w:pPr/><w:r><w:rPr/><w:t xml:space="preserve">Segmentación poco clara o incompleta, con descripción superficial del público objetivo.</w:t></w:r></w:p></w:tc><w:tc><w:tcPr><w:noWrap/></w:tcPr><w:p><w:pPr/><w:r><w:rPr/><w:t xml:space="preserve">No identifica segmentos ni define claramente el público objetivo.</w:t></w:r></w:p></w:tc></w:tr><w:tr><w:trPr/><w:tc><w:tcPr><w:noWrap/></w:tcPr><w:p><w:pPr/><w:r><w:rPr/><w:t xml:space="preserve">Estrategia de Producto y Valor</w:t></w:r></w:p></w:tc><w:tc><w:tcPr><w:noWrap/></w:tcPr><w:p><w:pPr/><w:r><w:rPr/><w:t xml:space="preserve">Desarrolla una propuesta de valor innovadora y diferenciadora que responde a las necesidades del cliente y se alinea con la marca.</w:t></w:r></w:p></w:tc><w:tc><w:tcPr><w:noWrap/></w:tcPr><w:p><w:pPr/><w:r><w:rPr/><w:t xml:space="preserve">Presenta una propuesta de valor adecuada y coherente con el producto y el mercado.</w:t></w:r></w:p></w:tc><w:tc><w:tcPr><w:noWrap/></w:tcPr><w:p><w:pPr/><w:r><w:rPr/><w:t xml:space="preserve">La propuesta de valor es genérica o poco clara, con escasa relación con el producto.</w:t></w:r></w:p></w:tc><w:tc><w:tcPr><w:noWrap/></w:tcPr><w:p><w:pPr/><w:r><w:rPr/><w:t xml:space="preserve">No presenta propuesta de valor o esta es irrelevante para el producto.</w:t></w:r></w:p></w:tc></w:tr><w:tr><w:trPr/><w:tc><w:tcPr><w:noWrap/></w:tcPr><w:p><w:pPr/><w:r><w:rPr/><w:t xml:space="preserve">Estrategia de Precio</w:t></w:r></w:p></w:tc><w:tc><w:tcPr><w:noWrap/></w:tcPr><w:p><w:pPr/><w:r><w:rPr/><w:t xml:space="preserve">Establece una estrategia de precios competitiva, basada en análisis de costos, competencia y percepción del cliente.</w:t></w:r></w:p></w:tc><w:tc><w:tcPr><w:noWrap/></w:tcPr><w:p><w:pPr/><w:r><w:rPr/><w:t xml:space="preserve">Presenta una estrategia de precios lógica con alguna justificación basada en el mercado.</w:t></w:r></w:p></w:tc><w:tc><w:tcPr><w:noWrap/></w:tcPr><w:p><w:pPr/><w:r><w:rPr/><w:t xml:space="preserve">La estrategia de precios es débil o poco justificada.</w:t></w:r></w:p></w:tc><w:tc><w:tcPr><w:noWrap/></w:tcPr><w:p><w:pPr/><w:r><w:rPr/><w:t xml:space="preserve">No se presenta estrategia de precios o es inapropiada para el mercado.</w:t></w:r></w:p></w:tc></w:tr><w:tr><w:trPr/><w:tc><w:tcPr><w:noWrap/></w:tcPr><w:p><w:pPr/><w:r><w:rPr/><w:t xml:space="preserve">Estrategia de Promoción y Canales</w:t></w:r></w:p></w:tc><w:tc><w:tcPr><w:noWrap/></w:tcPr><w:p><w:pPr/><w:r><w:rPr/><w:t xml:space="preserve">Diseña un plan de promoción integral que utiliza canales variados y efectivos, alineados con el público objetivo.</w:t></w:r></w:p></w:tc><w:tc><w:tcPr><w:noWrap/></w:tcPr><w:p><w:pPr/><w:r><w:rPr/><w:t xml:space="preserve">Propone un plan de promoción adecuado con uso de algunos canales pertinentes.</w:t></w:r></w:p></w:tc><w:tc><w:tcPr><w:noWrap/></w:tcPr><w:p><w:pPr/><w:r><w:rPr/><w:t xml:space="preserve">Plan promocional limitado con canales poco adecuados o escasos.</w:t></w:r></w:p></w:tc><w:tc><w:tcPr><w:noWrap/></w:tcPr><w:p><w:pPr/><w:r><w:rPr/><w:t xml:space="preserve">No presenta plan de promoción ni canales definidos.</w:t></w:r></w:p></w:tc></w:tr><w:tr><w:trPr/><w:tc><w:tcPr><w:noWrap/></w:tcPr><w:p><w:pPr/><w:r><w:rPr/><w:t xml:space="preserve">Aspectos de Diversidad, Equidad e Inclusión (DEI)</w:t></w:r></w:p></w:tc><w:tc><w:tcPr><w:noWrap/></w:tcPr><w:p><w:pPr/><w:r><w:rPr/><w:t xml:space="preserve">Incorpora estrategias claras que promueven la diversidad, equidad e inclusión en el mercado y en la comunicación del proyecto.</w:t></w:r></w:p></w:tc><w:tc><w:tcPr><w:noWrap/></w:tcPr><w:p><w:pPr/><w:r><w:rPr/><w:t xml:space="preserve">Incluye consideraciones básicas sobre DEI en el proyecto y comunicación.</w:t></w:r></w:p></w:tc><w:tc><w:tcPr><w:noWrap/></w:tcPr><w:p><w:pPr/><w:r><w:rPr/><w:t xml:space="preserve">Muestra poca atención a DEI, con acciones limitadas o superficiales.</w:t></w:r></w:p></w:tc><w:tc><w:tcPr><w:noWrap/></w:tcPr><w:p><w:pPr/><w:r><w:rPr/><w:t xml:space="preserve">No considera ni incluye aspectos de diversidad, equidad e inclusión.</w:t></w:r></w:p></w:tc></w:tr><w:tr><w:trPr/><w:tc><w:tcPr><w:noWrap/></w:tcPr><w:p><w:pPr/><w:r><w:rPr/><w:t xml:space="preserve">Creatividad e Innovación</w:t></w:r></w:p></w:tc><w:tc><w:tcPr><w:noWrap/></w:tcPr><w:p><w:pPr/><w:r><w:rPr/><w:t xml:space="preserve">El proyecto presenta ideas originales y creativas que aportan valor diferencial y captan la atención del mercado.</w:t></w:r></w:p></w:tc><w:tc><w:tcPr><w:noWrap/></w:tcPr><w:p><w:pPr/><w:r><w:rPr/><w:t xml:space="preserve">Muestra creatividad en algunas partes del proyecto, con ideas interesantes pero convencionales.</w:t></w:r></w:p></w:tc><w:tc><w:tcPr><w:noWrap/></w:tcPr><w:p><w:pPr/><w:r><w:rPr/><w:t xml:space="preserve">Escasa creatividad y uso de ideas poco novedosas o repetitivas.</w:t></w:r></w:p></w:tc><w:tc><w:tcPr><w:noWrap/></w:tcPr><w:p><w:pPr/><w:r><w:rPr/><w:t xml:space="preserve">Proyecto carece de creatividad y se limita a planteamientos básicos y poco atractivos.</w:t></w:r></w:p></w:tc></w:tr><w:tr><w:trPr/><w:tc><w:tcPr><w:noWrap/></w:tcPr><w:p><w:pPr/><w:r><w:rPr/><w:t xml:space="preserve">Presentación y Organización</w:t></w:r></w:p></w:tc><w:tc><w:tcPr><w:noWrap/></w:tcPr><w:p><w:pPr/><w:r><w:rPr/><w:t xml:space="preserve">El proyecto está perfectamente organizado, con presentación clara, lenguaje adecuado y sin errores ortográficos o gramaticales.</w:t></w:r></w:p></w:tc><w:tc><w:tcPr><w:noWrap/></w:tcPr><w:p><w:pPr/><w:r><w:rPr/><w:t xml:space="preserve">Presentación ordenada y clara, con mínimos errores que no afectan la comprensión.</w:t></w:r></w:p></w:tc><w:tc><w:tcPr><w:noWrap/></w:tcPr><w:p><w:pPr/><w:r><w:rPr/><w:t xml:space="preserve">Presentación con problemas de organización, lenguaje poco claro o varios errores.</w:t></w:r></w:p></w:tc><w:tc><w:tcPr><w:noWrap/></w:tcPr><w:p><w:pPr/><w:r><w:rPr/><w:t xml:space="preserve">Presentación desordenada, confusa y con numerosos errores ortográficos o gramaticales.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2026-09-26T03:12:53-05:00</dcterms:created>
  <dcterms:modified xsi:type="dcterms:W3CDTF">2026-09-26T03:12:53-05:00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