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Valores Ciudadanos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valores ciudadanos en estudiantes de secundaria (12-15 años). Cada criterio se evalúa de forma individual para identificar fortalezas y áreas de mejora en la formación ética y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Valores Ciudadanos en Secundaria</w:t>
      </w:r>
    </w:p>
    <w:p>
      <w:pPr/>
      <w:r>
        <w:rPr/>
        <w:t xml:space="preserve">Esta rúbrica está diseñada para evaluar el desarrollo de valores ciudadanos en estudiantes de secundaria (12-15 años). Cada criterio se evalúa de forma individual para identificar fortalezas y áreas de mejora en la formación ética y cívica.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activo hacia todas las personas, valorando sus opiniones y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situaciones, con pocas excepciones y sin intención negativa.</w:t>
            </w:r>
          </w:p>
        </w:tc>
        <w:tc>
          <w:tcPr>
            <w:noWrap/>
          </w:tcPr>
          <w:p>
            <w:pPr/>
            <w:r>
              <w:rPr/>
              <w:t xml:space="preserve">Respeta en situaciones claras, aunque ocasionalmente presenta actitudes poco consideradas.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frecuente, con actitudes que afectan negativamente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 y social</w:t>
            </w:r>
          </w:p>
        </w:tc>
        <w:tc>
          <w:tcPr>
            <w:noWrap/>
          </w:tcPr>
          <w:p>
            <w:pPr/>
            <w:r>
              <w:rPr/>
              <w:t xml:space="preserve">Asume sus obligaciones de manera puntual y consciente, contribuyendo activamente al bienestar común.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responsabilidades, aunque en ocasiones necesita recordatorios o apoyo.</w:t>
            </w:r>
          </w:p>
        </w:tc>
        <w:tc>
          <w:tcPr>
            <w:noWrap/>
          </w:tcPr>
          <w:p>
            <w:pPr/>
            <w:r>
              <w:rPr/>
              <w:t xml:space="preserve">Cumple algunas responsabilidades, pero muestra falta de compromiso en otras.</w:t>
            </w:r>
          </w:p>
        </w:tc>
        <w:tc>
          <w:tcPr>
            <w:noWrap/>
          </w:tcPr>
          <w:p>
            <w:pPr/>
            <w:r>
              <w:rPr/>
              <w:t xml:space="preserve">Evita sus responsabilidades y no contribuye al entorno social 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</w:t>
            </w:r>
          </w:p>
        </w:tc>
        <w:tc>
          <w:tcPr>
            <w:noWrap/>
          </w:tcPr>
          <w:p>
            <w:pPr/>
            <w:r>
              <w:rPr/>
              <w:t xml:space="preserve">Actúa con integridad en todo momento, siendo sincero y transparente aún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Es generalmente honesto, aunque puede omitir detalles o dudar en ocasiones.</w:t>
            </w:r>
          </w:p>
        </w:tc>
        <w:tc>
          <w:tcPr>
            <w:noWrap/>
          </w:tcPr>
          <w:p>
            <w:pPr/>
            <w:r>
              <w:rPr/>
              <w:t xml:space="preserve">Presenta honestidad limitada, con algunas inconsistencias o mentiras menores.</w:t>
            </w:r>
          </w:p>
        </w:tc>
        <w:tc>
          <w:tcPr>
            <w:noWrap/>
          </w:tcPr>
          <w:p>
            <w:pPr/>
            <w:r>
              <w:rPr/>
              <w:t xml:space="preserve">Miente o engaña frecuentemente, afectando la confianza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los demás y aporta ideas constructivas en beneficio del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coopera, aunque a veces se limita a tareas básicas.</w:t>
            </w:r>
          </w:p>
        </w:tc>
        <w:tc>
          <w:tcPr>
            <w:noWrap/>
          </w:tcPr>
          <w:p>
            <w:pPr/>
            <w:r>
              <w:rPr/>
              <w:t xml:space="preserve">Contribuye de forma mínima y muestra dificultad para integrarse efectivamente.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grupales, afectando el desempeño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</w:t>
            </w:r>
          </w:p>
        </w:tc>
        <w:tc>
          <w:tcPr>
            <w:noWrap/>
          </w:tcPr>
          <w:p>
            <w:pPr/>
            <w:r>
              <w:rPr/>
              <w:t xml:space="preserve">Demuestra una profunda capacidad para entender y considerar los sentimientos y perspectivas ajenas.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interacciones, con algunas dificultades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limitada, con respuestas poco adecuadas ante las emociones de otros.</w:t>
            </w:r>
          </w:p>
        </w:tc>
        <w:tc>
          <w:tcPr>
            <w:noWrap/>
          </w:tcPr>
          <w:p>
            <w:pPr/>
            <w:r>
              <w:rPr/>
              <w:t xml:space="preserve">Ignora o minimiza los sentimientos y necesidades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ciudadana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actividades escolares o comunitarias, promoviendo el bien común.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cuando se le invita o motiva,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y poco comprometida en actividades ciudadanas.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acciones comunitarias o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entorno</w:t>
            </w:r>
          </w:p>
        </w:tc>
        <w:tc>
          <w:tcPr>
            <w:noWrap/>
          </w:tcPr>
          <w:p>
            <w:pPr/>
            <w:r>
              <w:rPr/>
              <w:t xml:space="preserve">Promueve y practica acciones constantes para cuidar y mejorar su entorno físico y social.</w:t>
            </w:r>
          </w:p>
        </w:tc>
        <w:tc>
          <w:tcPr>
            <w:noWrap/>
          </w:tcPr>
          <w:p>
            <w:pPr/>
            <w:r>
              <w:rPr/>
              <w:t xml:space="preserve">Cuida el entorno con responsabilidad, aunque no siempre toma iniciativa.</w:t>
            </w:r>
          </w:p>
        </w:tc>
        <w:tc>
          <w:tcPr>
            <w:noWrap/>
          </w:tcPr>
          <w:p>
            <w:pPr/>
            <w:r>
              <w:rPr/>
              <w:t xml:space="preserve">Cuida el entorno solo cuando se le recuerda o supervisa.</w:t>
            </w:r>
          </w:p>
        </w:tc>
        <w:tc>
          <w:tcPr>
            <w:noWrap/>
          </w:tcPr>
          <w:p>
            <w:pPr/>
            <w:r>
              <w:rPr/>
              <w:t xml:space="preserve">Descuida o daña el entorno, mostrando falta de conciencia ambiental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Tolerancia a la diversidad</w:t>
            </w:r>
          </w:p>
        </w:tc>
        <w:tc>
          <w:tcPr>
            <w:noWrap/>
          </w:tcPr>
          <w:p>
            <w:pPr/>
            <w:r>
              <w:rPr/>
              <w:t xml:space="preserve">Acepta y valora activamente las diferencias culturales, sociales y personales sin prejuicios.</w:t>
            </w:r>
          </w:p>
        </w:tc>
        <w:tc>
          <w:tcPr>
            <w:noWrap/>
          </w:tcPr>
          <w:p>
            <w:pPr/>
            <w:r>
              <w:rPr/>
              <w:t xml:space="preserve">Muestra tolerancia en la mayoría de las ocasiones, aunque puede presentar prejuicios ocasionales.</w:t>
            </w:r>
          </w:p>
        </w:tc>
        <w:tc>
          <w:tcPr>
            <w:noWrap/>
          </w:tcPr>
          <w:p>
            <w:pPr/>
            <w:r>
              <w:rPr/>
              <w:t xml:space="preserve">Tolerancia limitada, con actitudes que pueden excluir o discriminar a otros.</w:t>
            </w:r>
          </w:p>
        </w:tc>
        <w:tc>
          <w:tcPr>
            <w:noWrap/>
          </w:tcPr>
          <w:p>
            <w:pPr/>
            <w:r>
              <w:rPr/>
              <w:t xml:space="preserve">Muestra comportamientos intolerantes y discriminatorios hacia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2026-09-25T22:25:41-05:00</dcterms:created>
  <dcterms:modified xsi:type="dcterms:W3CDTF">2026-09-25T22:25:41-05:00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