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en Deporte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físicas y habilidades deportivas de los estudiantes de primaria, considerando aspectos de diversidad, equidad e inclusión para fomentar un ambiente de respeto y participación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en Deporte - Educación Primaria (6-11 años)</w:t>
      </w:r>
    </w:p>
    <w:p>
      <w:pPr/>
      <w:r>
        <w:rPr/>
        <w:t xml:space="preserve">Esta rúbrica evalúa las capacidades físicas y habilidades deportivas de los estudiantes de primaria, considerando aspectos de diversidad, equidad e inclusión para fomentar un ambiente de respeto y participación para todos.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Realiza movimientos deportivos con gran precisión y control, mostrando fluidez y habilidad.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deportivos con buena coordinación, con pequeños errores controlables.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movimientos básicos, con falta de coordinación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física</w:t>
            </w:r>
          </w:p>
        </w:tc>
        <w:tc>
          <w:tcPr>
            <w:noWrap/>
          </w:tcPr>
          <w:p>
            <w:pPr/>
            <w:r>
              <w:rPr/>
              <w:t xml:space="preserve">Mantiene un buen ritmo y esfuerzo durante toda la actividad sin mostrar signos de fatiga.</w:t>
            </w:r>
          </w:p>
        </w:tc>
        <w:tc>
          <w:tcPr>
            <w:noWrap/>
          </w:tcPr>
          <w:p>
            <w:pPr/>
            <w:r>
              <w:rPr/>
              <w:t xml:space="preserve">Sostiene la actividad física la mayor parte del tiempo, pero presenta cansancio moderado.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puede mantener la actividad física el tiempo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Ejecuta movimientos rápidos y ágiles superando las expectativas de la edad.</w:t>
            </w:r>
          </w:p>
        </w:tc>
        <w:tc>
          <w:tcPr>
            <w:noWrap/>
          </w:tcPr>
          <w:p>
            <w:pPr/>
            <w:r>
              <w:rPr/>
              <w:t xml:space="preserve">Demuestra velocidad adecuada para su edad, aunque con algunas demoras.</w:t>
            </w:r>
          </w:p>
        </w:tc>
        <w:tc>
          <w:tcPr>
            <w:noWrap/>
          </w:tcPr>
          <w:p>
            <w:pPr/>
            <w:r>
              <w:rPr/>
              <w:t xml:space="preserve">Su velocidad es lenta en comparación con sus pares y dificulta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y apoya a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a veces necesita motivación para colaborar plenamente.</w:t>
            </w:r>
          </w:p>
        </w:tc>
        <w:tc>
          <w:tcPr>
            <w:noWrap/>
          </w:tcPr>
          <w:p>
            <w:pPr/>
            <w:r>
              <w:rPr/>
              <w:t xml:space="preserve">No coopera o dificulta la integración del grupo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</w:t>
            </w:r>
          </w:p>
        </w:tc>
        <w:tc>
          <w:tcPr>
            <w:noWrap/>
          </w:tcPr>
          <w:p>
            <w:pPr/>
            <w:r>
              <w:rPr/>
              <w:t xml:space="preserve">Sigue todas las reglas con responsabilidad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sigue las reglas, pero en ocasiones las olvida 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altera el desarrollo de las actividades deportivas.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Incluye y apoya a todos los compañeros, respetando sus diferencias y promoviendo la igualdad.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hacia la diversidad, aunque a veces no participa plenamente con todos.</w:t>
            </w:r>
          </w:p>
        </w:tc>
        <w:tc>
          <w:tcPr>
            <w:noWrap/>
          </w:tcPr>
          <w:p>
            <w:pPr/>
            <w:r>
              <w:rPr/>
              <w:t xml:space="preserve">Muestra exclusión o falta de respeto hacia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constante esfuerzo y no se rinde ante dificultades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Realiza esfuerzos, aunque puede rendirse ante retos o cansancio moderado.</w:t>
            </w:r>
          </w:p>
        </w:tc>
        <w:tc>
          <w:tcPr>
            <w:noWrap/>
          </w:tcPr>
          <w:p>
            <w:pPr/>
            <w:r>
              <w:rPr/>
              <w:t xml:space="preserve">Se rinde fácilmente y no intenta superar los obstáculos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instrucciones</w:t>
            </w:r>
          </w:p>
        </w:tc>
        <w:tc>
          <w:tcPr>
            <w:noWrap/>
          </w:tcPr>
          <w:p>
            <w:pPr/>
            <w:r>
              <w:rPr/>
              <w:t xml:space="preserve">Comprende rápidamente las instrucciones y las aplica correctamente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Necesita alguna aclaración, pero finalmente sigue las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o aplicar las instrucciones, afectando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2026-09-25T19:36:14-05:00</dcterms:created>
  <dcterms:modified xsi:type="dcterms:W3CDTF">2026-09-25T19:36:14-05:00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