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Nuestro Pasado e Historia (Fechas Cívicas)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sobre fechas cívicas, promoviendo la comprensión histórica y valores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Nuestro Pasado e Historia (Fechas Cívicas)</w:t>
      </w:r>
    </w:p>
    <w:p>
      <w:pPr/>
      <w:r>
        <w:rPr/>
        <w:t xml:space="preserve">Esta rúbrica está diseñada para evaluar el conocimiento de los estudiantes de primaria sobre fechas cívicas, promoviendo la comprensión histórica y valores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fechas cívicas importantes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fechas cívicas principales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fechas cívicas importantes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fechas cívicas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fechas cívicas principales y no puede explicar su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histórica básica</w:t>
            </w:r>
          </w:p>
        </w:tc>
        <w:tc>
          <w:tcPr>
            <w:noWrap/>
          </w:tcPr>
          <w:p>
            <w:pPr/>
            <w:r>
              <w:rPr/>
              <w:t xml:space="preserve">Explica con claridad el contexto histórico de las fechas cívicas y su importancia para el país.</w:t>
            </w:r>
          </w:p>
        </w:tc>
        <w:tc>
          <w:tcPr>
            <w:noWrap/>
          </w:tcPr>
          <w:p>
            <w:pPr/>
            <w:r>
              <w:rPr/>
              <w:t xml:space="preserve">Describe el contexto histórico de manera general y entiende la importancia de las fechas.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contexto histórico y su relevancia.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histórico ni de la importancia de las fechas.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adecuados y precisos relacionados con las fechas cívicas.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correcto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de forma limitada o a veces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interés en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actividades relacionadas con fechas cívicas.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sobre fechas cívicas.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 e histórica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culturas y perspectivas históricas presentes en las fechas cívicas.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cultural e histórica y la incluye en sus explicaciones.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cultural e histórica.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perspectivas históricas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representación de grupos sociales</w:t>
            </w:r>
          </w:p>
        </w:tc>
        <w:tc>
          <w:tcPr>
            <w:noWrap/>
          </w:tcPr>
          <w:p>
            <w:pPr/>
            <w:r>
              <w:rPr/>
              <w:t xml:space="preserve">Incluye de manera justa y equilibrada la participación de todos los grupos sociales en la historia.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de diferentes grupos sociales con cierto equilibrio.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sociales, pero con representación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Ignora o sesga la participación de ciertos grupos sociales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importancia de la historia para la convivencia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claras sobre cómo la historia y fechas cívicas fomentan la convivencia y el respeto.</w:t>
            </w:r>
          </w:p>
        </w:tc>
        <w:tc>
          <w:tcPr>
            <w:noWrap/>
          </w:tcPr>
          <w:p>
            <w:pPr/>
            <w:r>
              <w:rPr/>
              <w:t xml:space="preserve">Expresa reflexiones adecuadas sobre el valor de la historia para la convivencia social.</w:t>
            </w:r>
          </w:p>
        </w:tc>
        <w:tc>
          <w:tcPr>
            <w:noWrap/>
          </w:tcPr>
          <w:p>
            <w:pPr/>
            <w:r>
              <w:rPr/>
              <w:t xml:space="preserve">Ofrece reflexiones limitadas o superficiales sobre la importancia de la historia en la convivencia.</w:t>
            </w:r>
          </w:p>
        </w:tc>
        <w:tc>
          <w:tcPr>
            <w:noWrap/>
          </w:tcPr>
          <w:p>
            <w:pPr/>
            <w:r>
              <w:rPr/>
              <w:t xml:space="preserve">No reflexiona o no comprende la relación entre historia y convivencia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2026-09-26T01:40:43-05:00</dcterms:created>
  <dcterms:modified xsi:type="dcterms:W3CDTF">2026-09-26T01:40:43-05:00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