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Sociodrama con Títeres sobre Aportes Científicos y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presentación de un sociodrama con títeres que destaque los aportes de mujeres y hombres en el desarrollo del conocimiento científico y tecnológico en Química, integrando el uso de medidas de tendencia central y de dispersión para valorar su influencia en la sociedad actual.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Sociodrama con Títeres sobre Aportes Científicos y Tecnológicos</w:t>
      </w:r>
    </w:p>
    <w:p>
      <w:pPr/>
      <w:r>
        <w:rPr/>
        <w:t xml:space="preserve">Esta rúbrica está diseñada para evaluar la creación y presentación de un sociodrama con títeres que destaque los aportes de mujeres y hombres en el desarrollo del conocimiento científico y tecnológico en Química, integrando el uso de medidas de tendencia central y de dispersión para valorar su influencia en la sociedad actual.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Incluye aportes relevantes y precisos de varias mujeres y hombres destacados en la química,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Presenta aportes de mujeres y hombres importantes con precisión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Muestra algunos aportes,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sobre los aportes es incorrecta,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Medidas Estadísticas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medidas de tendencia central y de dispersión para analizar e interpretar la influencia de los aportes en la sociedad actual.</w:t>
            </w:r>
          </w:p>
        </w:tc>
        <w:tc>
          <w:tcPr>
            <w:noWrap/>
          </w:tcPr>
          <w:p>
            <w:pPr/>
            <w:r>
              <w:rPr/>
              <w:t xml:space="preserve">Incorpora medidas estadísticas con precisión aceptable para apoyar la valoración de los aportes.</w:t>
            </w:r>
          </w:p>
        </w:tc>
        <w:tc>
          <w:tcPr>
            <w:noWrap/>
          </w:tcPr>
          <w:p>
            <w:pPr/>
            <w:r>
              <w:rPr/>
              <w:t xml:space="preserve">Realiza uso básico o parcial de medidas estadísticas,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medidas estadísticas en el sociodrama.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montaje es altamente creativo, con ideas originales y uso innovador de los títeres que capturan la atención y enriquecen el mensaje.</w:t>
            </w:r>
          </w:p>
        </w:tc>
        <w:tc>
          <w:tcPr>
            <w:noWrap/>
          </w:tcPr>
          <w:p>
            <w:pPr/>
            <w:r>
              <w:rPr/>
              <w:t xml:space="preserve">El montaje muestra creatividad y algunas ideas originales que complementan bien el tema.</w:t>
            </w:r>
          </w:p>
        </w:tc>
        <w:tc>
          <w:tcPr>
            <w:noWrap/>
          </w:tcPr>
          <w:p>
            <w:pPr/>
            <w:r>
              <w:rPr/>
              <w:t xml:space="preserve">El montaje es funcional, pero poco creativo o predecible en su desarrollo.</w:t>
            </w:r>
          </w:p>
        </w:tc>
        <w:tc>
          <w:tcPr>
            <w:noWrap/>
          </w:tcPr>
          <w:p>
            <w:pPr/>
            <w:r>
              <w:rPr/>
              <w:t xml:space="preserve">El montaje carece de creatividad y resulta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Sociodrama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fácil de seguir, con transición fluida entre escenas.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 y clara, aunque con pequeñas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cierta desorganización o confusión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Manipulación de Títeres</w:t>
            </w:r>
          </w:p>
        </w:tc>
        <w:tc>
          <w:tcPr>
            <w:noWrap/>
          </w:tcPr>
          <w:p>
            <w:pPr/>
            <w:r>
              <w:rPr/>
              <w:t xml:space="preserve">Manipula los títeres con destreza y expresividad, facilitando la comunicación efectiva del mensaje.</w:t>
            </w:r>
          </w:p>
        </w:tc>
        <w:tc>
          <w:tcPr>
            <w:noWrap/>
          </w:tcPr>
          <w:p>
            <w:pPr/>
            <w:r>
              <w:rPr/>
              <w:t xml:space="preserve">Manipula los títeres adecuadamente, con expresividad moderada.</w:t>
            </w:r>
          </w:p>
        </w:tc>
        <w:tc>
          <w:tcPr>
            <w:noWrap/>
          </w:tcPr>
          <w:p>
            <w:pPr/>
            <w:r>
              <w:rPr/>
              <w:t xml:space="preserve">Manipulación básica de títeres con poca expresividad o control.</w:t>
            </w:r>
          </w:p>
        </w:tc>
        <w:tc>
          <w:tcPr>
            <w:noWrap/>
          </w:tcPr>
          <w:p>
            <w:pPr/>
            <w:r>
              <w:rPr/>
              <w:t xml:space="preserve">Manipulación deficiente que dificulta la comprensión del sociodrama.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Coordina y colabora eficazmente con sus compañeros, demostrando excelente comunicación y apoyo mutuo.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con comunicación adecuada y participación equilibrada.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comunicación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Influencia Social</w:t>
            </w:r>
          </w:p>
        </w:tc>
        <w:tc>
          <w:tcPr>
            <w:noWrap/>
          </w:tcPr>
          <w:p>
            <w:pPr/>
            <w:r>
              <w:rPr/>
              <w:t xml:space="preserve">Analiza y valora profundamente cómo los aportes científicos y tecnológicos impactan la sociedad actual,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social,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impacto social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relaciona los aportes con su influencia en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volumen adecuado, logrando una comunicación efectiva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volumen suficiente,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en la expresión oral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en voz baja, con poca claridad o inseguridad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