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Diaporama: Perfil del Administrador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diaporama sobre el perfil del administrador, sus características, habilidades, funciones y la aplicación en diferentes niveles estructurales y tipos de empresas. Esta rúbrica permitirá identificar fortalezas y áreas de mejora en el análisis y presentación del estudiante, acorde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Diaporama: Perfil del Administrador</w:t>
      </w:r>
    </w:p>
    <w:p>
      <w:pPr/>
      <w:r>
        <w:rPr/>
        <w:t xml:space="preserve">Evaluación del diaporama sobre el perfil del administrador, sus características, habilidades, funciones y la aplicación en diferentes niveles estructurales y tipos de empresas. Esta rúbrica permitirá identificar fortalezas y áreas de mejora en el análisis y presentación del estudiante, acorde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administrador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correctamente,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administrador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propias y relevantes del administrador.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habilidades del administrador</w:t>
            </w:r>
          </w:p>
        </w:tc>
        <w:tc>
          <w:tcPr>
            <w:noWrap/>
          </w:tcPr>
          <w:p>
            <w:pPr/>
            <w:r>
              <w:rPr/>
              <w:t xml:space="preserve">Presenta todas las habilidades clave con ejemplos claros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habilidades importantes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habilidades del administrador.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del administrador</w:t>
            </w:r>
          </w:p>
        </w:tc>
        <w:tc>
          <w:tcPr>
            <w:noWrap/>
          </w:tcPr>
          <w:p>
            <w:pPr/>
            <w:r>
              <w:rPr/>
              <w:t xml:space="preserve">Detalla todas las funciones principales con ejemplos y relacionándolas con el tema.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pero sin ejemplos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funciones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actuación del administrador en niveles estructurales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 la actuación según niveles estructurales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en niveles estructurales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alguna diferenciación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diferencia la actuación del administrador entre niveles estructurales.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administrador en diferentes tipos de empresas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rol del administrador en varios tipos de empresas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 en diferentes tipos de empresas.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poca variedad de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tipos de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Diaporama muy bien organizado, fácil de seguir, con información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pequeñas áreas de mejora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información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enriquecen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2026-09-26T06:42:15-05:00</dcterms:created>
  <dcterms:modified xsi:type="dcterms:W3CDTF">2026-09-26T06:42:15-05:00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