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Fundamentos de la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individual y de compañeros en relación con los temas: el asombro como origen de la Filosofía, límites del pensamiento filosófico, ontología y metafísica, realidad y apariencia, y el ser humano y su existencia. Se centra en la calidad de las respuestas y la capacidad para seguir indicaciones, fomentando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Fundamentos de la Filosofía</w:t>
      </w:r>
    </w:p>
    <w:p>
      <w:pPr/>
      <w:r>
        <w:rPr/>
        <w:t xml:space="preserve">Esta rúbrica permite evaluar el desempeño individual y de compañeros en relación con los temas: el asombro como origen de la Filosofía, límites del pensamiento filosófico, ontología y metafísica, realidad y apariencia, y el ser humano y su existencia. Se centra en la calidad de las respuestas y la capacidad para seguir indicaciones, fomentando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asombro como origen de la Filosofía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asombro impulsa la reflexión filosófica,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papel del asombro o da explicaciones confusas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límites del pensamiento filosófico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fronteras del pensamiento filosófico y su relación con otras disciplinas.</w:t>
            </w:r>
          </w:p>
        </w:tc>
        <w:tc>
          <w:tcPr>
            <w:noWrap/>
          </w:tcPr>
          <w:p>
            <w:pPr/>
            <w:r>
              <w:rPr/>
              <w:t xml:space="preserve">No reconoce los límites o presenta ideas erróneas sobre el alcance de la filosofía.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ontología y metafísica: ¿Qué es el ser?</w:t>
            </w:r>
          </w:p>
        </w:tc>
        <w:tc>
          <w:tcPr>
            <w:noWrap/>
          </w:tcPr>
          <w:p>
            <w:pPr/>
            <w:r>
              <w:rPr/>
              <w:t xml:space="preserve">Ofrece una definición clara y diferenciada de ontología y metafísica, abordando la pregunta sobre el ser.</w:t>
            </w:r>
          </w:p>
        </w:tc>
        <w:tc>
          <w:tcPr>
            <w:noWrap/>
          </w:tcPr>
          <w:p>
            <w:pPr/>
            <w:r>
              <w:rPr/>
              <w:t xml:space="preserve">Confunde los conceptos o no responde adecuadamente a la pregunta sobre el ser.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realidad y apariencia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diferencia entre lo que es real y lo que parece ser,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realidad y apariencia o presenta ejemplos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ser humano y su existencia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coherente sobre la existencia humana desde una perspectiva filosófica.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coherente sobre el ser humano y su existencia.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respuesta escrita</w:t>
            </w:r>
          </w:p>
        </w:tc>
        <w:tc>
          <w:tcPr>
            <w:noWrap/>
          </w:tcPr>
          <w:p>
            <w:pPr/>
            <w:r>
              <w:rPr/>
              <w:t xml:space="preserve">Responde con lenguaje claro, bien estructurado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desorganizadas o con múltiples errores ortográficos y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 y requisitos del ejercicio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del ejercicio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deja incompletos los requisitos solicitados.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 con respeto y objetividad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 los compañeros, enfocándose en criterios claros.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respetuosos, poco claros o sin fundamento en la evaluación de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2026-09-25T18:47:51-05:00</dcterms:created>
  <dcterms:modified xsi:type="dcterms:W3CDTF">2026-09-25T18:47:51-05:00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