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Trabajo de Investigación en Ingeniería de Sistemas</w:t></w:r></w:p><w:p/><w:p><w:pPr/><w:r><w:rPr><w:color w:val="666666"/><w:sz w:val="20"/><w:szCs w:val="20"/><w:i w:val="1"/><w:iCs w:val="1"/></w:rPr><w:t xml:space="preserve">Rúbrica Escalar | Ingeniería | Ingeniería de sistemas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trabajos de investigación en estudiantes de educación técnica/tecnológica, enfocándose en el Marco Teórico, Desarrollo y Evidencias de la Práctica, así como en el Formato y Estructura del Manual. La evaluación se realiza en una escala numérica con criterios claros y diferenciados para garantizar una valoración objetiva y coherente.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Trabajo de Investigación en Ingeniería de Sistemas</w:t></w:r></w:p><w:p><w:pPr/><w:r><w:rPr/><w:t xml:space="preserve">Esta rúbrica está diseñada para evaluar trabajos de investigación en estudiantes de educación técnica/tecnológica, enfocándose en el Marco Teórico, Desarrollo y Evidencias de la Práctica, así como en el Formato y Estructura del Manual. La evaluación se realiza en una escala numérica con criterios claros y diferenciados para garantizar una valoración objetiva y coherente.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1. Marco Teórico e Investigación Previa</w:t></w:r></w:p></w:tc><w:tc><w:tcPr><w:noWrap/></w:tcPr><w:p><w:pPr/><w:r><w:rPr><w:b w:val="1"/><w:bCs w:val="1"/></w:rPr><w:t xml:space="preserve">Excelente (90%+):</w:t></w:r><w:r><w:rPr/><w:t xml:space="preserve"> Conceptos clave completos, fundamentados en múltiples fuentes confiables y correctamente citadas en formato APA.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(80%+):</w:t></w:r><w:r><w:rPr/><w:t xml:space="preserve"> Conceptos clave presentes y fundamentados en fuentes confiables con citas mayormente correctas en formato APA.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(50%+):</w:t></w:r><w:r><w:rPr/><w:t xml:space="preserve"> Conceptos básicos presentes, pero con pocas fuentes o citas incompletas/no estandarizadas.</w:t></w:r></w:p></w:tc><w:tc><w:tcPr><w:noWrap/></w:tcPr><w:p><w:pPr/><w:r><w:rPr/><w:t xml:space="preserve">50-79</w:t></w:r></w:p></w:tc></w:tr><w:tr><w:trPr/><w:tc><w:tcPr><w:noWrap/></w:tcPr><w:p><w:pPr/><w:r><w:rPr/><w:t xml:space="preserve"> </w:t></w:r></w:p></w:tc><w:tc><w:tcPr><w:noWrap/></w:tcPr><w:p><w:pPr/><w:r><w:rPr><w:b w:val="1"/><w:bCs w:val="1"/></w:rPr><w:t xml:space="preserve">Pobre (<50%):</w:t></w:r><w:r><w:rPr/><w:t xml:space="preserve"> Información insuficiente, pobre fundamentación y ausencia o errores graves en citas.</w:t></w:r></w:p></w:tc><w:tc><w:tcPr><w:noWrap/></w:tcPr><w:p><w:pPr/><w:r><w:rPr/><w:t xml:space="preserve">0-49</w:t></w:r></w:p></w:tc></w:tr><w:tr><w:trPr/><w:tc><w:tcPr><w:noWrap/></w:tcPr><w:p><w:pPr/><w:r><w:rPr/><w:t xml:space="preserve">Comprensión del Tema</w:t></w:r></w:p></w:tc><w:tc><w:tcPr><w:noWrap/></w:tcPr><w:p><w:pPr/><w:r><w:rPr><w:b w:val="1"/><w:bCs w:val="1"/></w:rPr><w:t xml:space="preserve">Excelente (90%+):</w:t></w:r><w:r><w:rPr/><w:t xml:space="preserve"> Exposición clara y precisa del propósito, relacionando la práctica con la teoría vista en clase de forma completa.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(80%+):</w:t></w:r><w:r><w:rPr/><w:t xml:space="preserve"> Exposición clara del propósito y relación adecuada con la teoría, con algunos detalles por mejorar.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(50%+):</w:t></w:r><w:r><w:rPr/><w:t xml:space="preserve"> Explicación básica del propósito y relación parcial con la teoría, con falta de claridad en algunos puntos.</w:t></w:r></w:p></w:tc><w:tc><w:tcPr><w:noWrap/></w:tcPr><w:p><w:pPr/><w:r><w:rPr/><w:t xml:space="preserve">50-79</w:t></w:r></w:p></w:tc></w:tr><w:tr><w:trPr/><w:tc><w:tcPr><w:noWrap/></w:tcPr><w:p><w:pPr/><w:r><w:rPr/><w:t xml:space="preserve"> </w:t></w:r></w:p></w:tc><w:tc><w:tcPr><w:noWrap/></w:tcPr><w:p><w:pPr/><w:r><w:rPr><w:b w:val="1"/><w:bCs w:val="1"/></w:rPr><w:t xml:space="preserve">Pobre (<50%):</w:t></w:r><w:r><w:rPr/><w:t xml:space="preserve"> Exposición confusa o incompleta, sin conexión clara con la teoría vista en clase.</w:t></w:r></w:p></w:tc><w:tc><w:tcPr><w:noWrap/></w:tcPr><w:p><w:pPr/><w:r><w:rPr/><w:t xml:space="preserve">0-49</w:t></w:r></w:p></w:tc></w:tr><w:tr><w:trPr/><w:tc><w:tcPr><w:noWrap/></w:tcPr><w:p><w:pPr/><w:r><w:rPr/><w:t xml:space="preserve">2. Desarrollo y Evidencias de la Práctica</w:t></w:r></w:p></w:tc><w:tc><w:tcPr><w:noWrap/></w:tcPr><w:p><w:pPr/><w:r><w:rPr><w:b w:val="1"/><w:bCs w:val="1"/></w:rPr><w:t xml:space="preserve">Excelente (90%+):</w:t></w:r><w:r><w:rPr/><w:t xml:space="preserve"> Registro detallado y ordenado de procedimientos, siguiendo estrictamente el manual, con alta congruencia.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(80%+):</w:t></w:r><w:r><w:rPr/><w:t xml:space="preserve"> Registro claro y ordenado, con pequeñas omisiones o ligeras desviaciones del manual.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(50%+):</w:t></w:r><w:r><w:rPr/><w:t xml:space="preserve"> Registro incompleto o desordenado, con varios procedimientos poco claros o no completamente alineados al manual.</w:t></w:r></w:p></w:tc><w:tc><w:tcPr><w:noWrap/></w:tcPr><w:p><w:pPr/><w:r><w:rPr/><w:t xml:space="preserve">50-79</w:t></w:r></w:p></w:tc></w:tr><w:tr><w:trPr/><w:tc><w:tcPr><w:noWrap/></w:tcPr><w:p><w:pPr/><w:r><w:rPr/><w:t xml:space="preserve"> </w:t></w:r></w:p></w:tc><w:tc><w:tcPr><w:noWrap/></w:tcPr><w:p><w:pPr/><w:r><w:rPr><w:b w:val="1"/><w:bCs w:val="1"/></w:rPr><w:t xml:space="preserve">Pobre (<50%):</w:t></w:r><w:r><w:rPr/><w:t xml:space="preserve"> Registro insuficiente, desorganizado o no relacionado con el procedimiento del manual.</w:t></w:r></w:p></w:tc><w:tc><w:tcPr><w:noWrap/></w:tcPr><w:p><w:pPr/><w:r><w:rPr/><w:t xml:space="preserve">0-49</w:t></w:r></w:p></w:tc></w:tr><w:tr><w:trPr/><w:tc><w:tcPr><w:noWrap/></w:tcPr><w:p><w:pPr/><w:r><w:rPr/><w:t xml:space="preserve">Evidencias Fotográficas o Visuales</w:t></w:r></w:p></w:tc><w:tc><w:tcPr><w:noWrap/></w:tcPr><w:p><w:pPr/><w:r><w:rPr><w:b w:val="1"/><w:bCs w:val="1"/></w:rPr><w:t xml:space="preserve">Excelente (90%+):</w:t></w:r><w:r><w:rPr/><w:t xml:space="preserve"> Imágenes claras, etiquetadas y explicadas, mostrando el trabajo en equipo, materiales y resultados de forma completa.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(80%+):</w:t></w:r><w:r><w:rPr/><w:t xml:space="preserve"> Imágenes claras y explicadas, aunque con algunas etiquetas o detalles faltantes.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(50%+):</w:t></w:r><w:r><w:rPr/><w:t xml:space="preserve"> Imágenes presentes pero poco claras o con explicaciones insuficientes.</w:t></w:r></w:p></w:tc><w:tc><w:tcPr><w:noWrap/></w:tcPr><w:p><w:pPr/><w:r><w:rPr/><w:t xml:space="preserve">50-79</w:t></w:r></w:p></w:tc></w:tr><w:tr><w:trPr/><w:tc><w:tcPr><w:noWrap/></w:tcPr><w:p><w:pPr/><w:r><w:rPr/><w:t xml:space="preserve"> </w:t></w:r></w:p></w:tc><w:tc><w:tcPr><w:noWrap/></w:tcPr><w:p><w:pPr/><w:r><w:rPr><w:b w:val="1"/><w:bCs w:val="1"/></w:rPr><w:t xml:space="preserve">Pobre (<50%):</w:t></w:r><w:r><w:rPr/><w:t xml:space="preserve"> Ausencia de evidencias visuales o imágenes poco relevantes y sin explicación.</w:t></w:r></w:p></w:tc><w:tc><w:tcPr><w:noWrap/></w:tcPr><w:p><w:pPr/><w:r><w:rPr/><w:t xml:space="preserve">0-49</w:t></w:r></w:p></w:tc></w:tr><w:tr><w:trPr/><w:tc><w:tcPr><w:noWrap/></w:tcPr><w:p><w:pPr/><w:r><w:rPr/><w:t xml:space="preserve">Análisis de Resultados y Datos</w:t></w:r></w:p></w:tc><w:tc><w:tcPr><w:noWrap/></w:tcPr><w:p><w:pPr/><w:r><w:rPr><w:b w:val="1"/><w:bCs w:val="1"/></w:rPr><w:t xml:space="preserve">Excelente (90%+):</w:t></w:r><w:r><w:rPr/><w:t xml:space="preserve"> Tablas, gráficas y datos completos, precisos, bien organizados y con interpretación clara y adecuada.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(80%+):</w:t></w:r><w:r><w:rPr/><w:t xml:space="preserve"> Datos presentados correctamente con interpretación adecuada, aunque con detalles mejorables.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(50%+):</w:t></w:r><w:r><w:rPr/><w:t xml:space="preserve"> Datos incompletos o imprecisos, interpretación básica o poco clara.</w:t></w:r></w:p></w:tc><w:tc><w:tcPr><w:noWrap/></w:tcPr><w:p><w:pPr/><w:r><w:rPr/><w:t xml:space="preserve">50-79</w:t></w:r></w:p></w:tc></w:tr><w:tr><w:trPr/><w:tc><w:tcPr><w:noWrap/></w:tcPr><w:p><w:pPr/><w:r><w:rPr/><w:t xml:space="preserve"> </w:t></w:r></w:p></w:tc><w:tc><w:tcPr><w:noWrap/></w:tcPr><w:p><w:pPr/><w:r><w:rPr><w:b w:val="1"/><w:bCs w:val="1"/></w:rPr><w:t xml:space="preserve">Pobre (<50%):</w:t></w:r><w:r><w:rPr/><w:t xml:space="preserve"> Datos ausentes, incorrectos o sin análisis interpretativo.</w:t></w:r></w:p></w:tc><w:tc><w:tcPr><w:noWrap/></w:tcPr><w:p><w:pPr/><w:r><w:rPr/><w:t xml:space="preserve">0-49</w:t></w:r></w:p></w:tc></w:tr><w:tr><w:trPr/><w:tc><w:tcPr><w:noWrap/></w:tcPr><w:p><w:pPr/><w:r><w:rPr/><w:t xml:space="preserve">3. Formato y Estructura del Manual</w:t></w:r></w:p></w:tc><w:tc><w:tcPr><w:noWrap/></w:tcPr><w:p><w:pPr/><w:r><w:rPr><w:b w:val="1"/><w:bCs w:val="1"/></w:rPr><w:t xml:space="preserve">Excelente (90%+):</w:t></w:r><w:r><w:rPr/><w:t xml:space="preserve"> Cumple completamente con la plantilla oficial: portada, índice, tipo de letra, márgenes y secciones completas.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(80%+):</w:t></w:r><w:r><w:rPr/><w:t xml:space="preserve"> Cumple la mayoría de los requisitos del formato oficial con pequeños errores o faltantes.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(50%+):</w:t></w:r><w:r><w:rPr/><w:t xml:space="preserve"> Cumple parcialmente con el formato, con faltantes notables o inconsistencias en estructura y presentación.</w:t></w:r></w:p></w:tc><w:tc><w:tcPr><w:noWrap/></w:tcPr><w:p><w:pPr/><w:r><w:rPr/><w:t xml:space="preserve">50-79</w:t></w:r></w:p></w:tc></w:tr><w:tr><w:trPr/><w:tc><w:tcPr><w:noWrap/></w:tcPr><w:p><w:pPr/><w:r><w:rPr/><w:t xml:space="preserve"> </w:t></w:r></w:p></w:tc><w:tc><w:tcPr><w:noWrap/></w:tcPr><w:p><w:pPr/><w:r><w:rPr><w:b w:val="1"/><w:bCs w:val="1"/></w:rPr><w:t xml:space="preserve">Pobre (<50%):</w:t></w:r><w:r><w:rPr/><w:t xml:space="preserve"> No sigue el formato oficial, con presentación desorganizada y ausencia de secciones básicas.</w:t></w:r></w:p></w:tc><w:tc><w:tcPr><w:noWrap/></w:tcPr><w:p><w:pPr/><w:r><w:rPr/><w:t xml:space="preserve">0-49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2026-09-26T04:59:41-05:00</dcterms:created>
  <dcterms:modified xsi:type="dcterms:W3CDTF">2026-09-26T04:59:41-05:00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