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Modelización y Simulación en Esquemas Conceptuales de Diseño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evaluar diversos proyectos desde la perspectiva minera, con énfasis en la modelización, simulación y esquemas conceptuales en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Modelización y Simulación en Esquemas Conceptuales de Diseño de Minas</w:t>
      </w:r>
    </w:p>
    <w:p>
      <w:pPr/>
      <w:r>
        <w:rPr/>
        <w:t xml:space="preserve">Esta rúbrica está diseñada para evaluar la capacidad del estudiante para analizar y evaluar diversos proyectos desde la perspectiva minera, con énfasis en la modelización, simulación y esquemas conceptuales en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modelización y simulación en minería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la relevancia y aplicaciones de la modelización y simulación en proyectos mineros.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con algunos detalles menores omitidos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vacíos importantes o confusiones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importancia de la modelización y simulación en minería.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proyectos mineros usando modelización y simulación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exhaustivo, identificando fortalezas, debilidades y oportunidades de mejora con base en modelos y simulaciones.</w:t>
            </w:r>
          </w:p>
        </w:tc>
        <w:tc>
          <w:tcPr>
            <w:noWrap/>
          </w:tcPr>
          <w:p>
            <w:pPr/>
            <w:r>
              <w:rPr/>
              <w:t xml:space="preserve">Analiza proyectos con claridad pero sin profundidad en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conexión entre la modelización y el proyecto evaluado.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esquemas conceptuales de diseño de minas</w:t>
            </w:r>
          </w:p>
        </w:tc>
        <w:tc>
          <w:tcPr>
            <w:noWrap/>
          </w:tcPr>
          <w:p>
            <w:pPr/>
            <w:r>
              <w:rPr/>
              <w:t xml:space="preserve">Presenta esquemas conceptuales claros, precisos y bien estructurados que reflejan un diseño adecuado y completo.</w:t>
            </w:r>
          </w:p>
        </w:tc>
        <w:tc>
          <w:tcPr>
            <w:noWrap/>
          </w:tcPr>
          <w:p>
            <w:pPr/>
            <w:r>
              <w:rPr/>
              <w:t xml:space="preserve">Esquemas generalmente claros y organizados,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Esquemas conceptuales poco claros o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Esquemas ausentes, confusos o inadecuados para el diseño de minas.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ingeniería minera en la modelización y simulación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conceptos técnicos y de ingeniería minera en todos los aspectos del trabajo.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conceptos relevantes, aunque con algunas omisiones o desaciertos menores.</w:t>
            </w:r>
          </w:p>
        </w:tc>
        <w:tc>
          <w:tcPr>
            <w:noWrap/>
          </w:tcPr>
          <w:p>
            <w:pPr/>
            <w:r>
              <w:rPr/>
              <w:t xml:space="preserve">Incorpora pocos conceptos técnicos o los integra de forma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conceptos técnicos o la integración es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impactos y riesgos mediante simulación</w:t>
            </w:r>
          </w:p>
        </w:tc>
        <w:tc>
          <w:tcPr>
            <w:noWrap/>
          </w:tcPr>
          <w:p>
            <w:pPr/>
            <w:r>
              <w:rPr/>
              <w:t xml:space="preserve">Evalúa detalladamente los impactos y riesgos potenciales, proponiendo soluciones basadas en simulaciones confiables.</w:t>
            </w:r>
          </w:p>
        </w:tc>
        <w:tc>
          <w:tcPr>
            <w:noWrap/>
          </w:tcPr>
          <w:p>
            <w:pPr/>
            <w:r>
              <w:rPr/>
              <w:t xml:space="preserve">Identifica impactos y riesgos principales, aunque con menor detalle o propuestas limitadas.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impactos y riesgos, sin propuestas claras 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ni riesgos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lenguaje especializado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con precisión y de forma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mayoritariamente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utilizada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esquemas conceptuales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y creativas que aportan valor significativo al diseño de minas.</w:t>
            </w:r>
          </w:p>
        </w:tc>
        <w:tc>
          <w:tcPr>
            <w:noWrap/>
          </w:tcPr>
          <w:p>
            <w:pPr/>
            <w:r>
              <w:rPr/>
              <w:t xml:space="preserve">Propone ideas correctas y adecuadas, aunque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o poco desarrolladas,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originales o las ideas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del análisis y evaluación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organizado, con flujo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algunos saltos o falta de claridad en ciertos puntos.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análisis y evaluación.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exposición confusa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2026-09-26T01:44:13-05:00</dcterms:created>
  <dcterms:modified xsi:type="dcterms:W3CDTF">2026-09-26T01:44:13-05:00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