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 a través de Actividades Físicas y Buena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actividades físicas y la adopción de hábitos alimenticios saludables y sostenibles, considerando el consumo y combinación de alimentos locales, evaluación de características y necesidades calóricas, integración de hábitos de higiene integral, actividad física diaria y prácticas amigables con el ambiente para un desempeño óptimo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 a través de Actividades Físicas y Buena Alimentación</w:t>
      </w:r>
    </w:p>
    <w:p>
      <w:pPr/>
      <w:r>
        <w:rPr/>
        <w:t xml:space="preserve">Esta rúbrica evalúa la participación de estudiantes de secundaria (12-15 años) en actividades físicas y la adopción de hábitos alimenticios saludables y sostenibles, considerando el consumo y combinación de alimentos locales, evaluación de características y necesidades calóricas, integración de hábitos de higiene integral, actividad física diaria y prácticas amigables con el ambiente para un desempeño óptimo diario.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 diarias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físicas diarias,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físicas diarias con buena disposición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físicas diarias con interés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físicas pero con poca constancia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rara vez en actividades físicas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consumo de alimentos locales y disponibles</w:t>
            </w:r>
          </w:p>
        </w:tc>
        <w:tc>
          <w:tcPr>
            <w:noWrap/>
          </w:tcPr>
          <w:p>
            <w:pPr/>
            <w:r>
              <w:rPr/>
              <w:t xml:space="preserve">Selecciona y consume alimentos locales óptimos, demostrando conocimiento profundo sobre su disponibilidad y beneficios.</w:t>
            </w:r>
          </w:p>
        </w:tc>
        <w:tc>
          <w:tcPr>
            <w:noWrap/>
          </w:tcPr>
          <w:p>
            <w:pPr/>
            <w:r>
              <w:rPr/>
              <w:t xml:space="preserve">Selecciona y consume regularmente alimentos locales adecuados con buena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Consume alimentos locales en forma adecuada pero con conocimiento limitado sobre su disponibilidad y beneficios.</w:t>
            </w:r>
          </w:p>
        </w:tc>
        <w:tc>
          <w:tcPr>
            <w:noWrap/>
          </w:tcPr>
          <w:p>
            <w:pPr/>
            <w:r>
              <w:rPr/>
              <w:t xml:space="preserve">Consume pocos alimentos locales y muestra poco interés en conocer su disponibilidad.</w:t>
            </w:r>
          </w:p>
        </w:tc>
        <w:tc>
          <w:tcPr>
            <w:noWrap/>
          </w:tcPr>
          <w:p>
            <w:pPr/>
            <w:r>
              <w:rPr/>
              <w:t xml:space="preserve">No selecciona ni consume alimentos locales o desconoce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adecuada de alimentos para una nutrición equilibrada</w:t>
            </w:r>
          </w:p>
        </w:tc>
        <w:tc>
          <w:tcPr>
            <w:noWrap/>
          </w:tcPr>
          <w:p>
            <w:pPr/>
            <w:r>
              <w:rPr/>
              <w:t xml:space="preserve">Combina alimentos de manera óptima para cubrir todas las necesidades nutricionales diarias.</w:t>
            </w:r>
          </w:p>
        </w:tc>
        <w:tc>
          <w:tcPr>
            <w:noWrap/>
          </w:tcPr>
          <w:p>
            <w:pPr/>
            <w:r>
              <w:rPr/>
              <w:t xml:space="preserve">Combina alimentos adecuadamente con pequeñas mejoras posibles para una nutrición equilibrada.</w:t>
            </w:r>
          </w:p>
        </w:tc>
        <w:tc>
          <w:tcPr>
            <w:noWrap/>
          </w:tcPr>
          <w:p>
            <w:pPr/>
            <w:r>
              <w:rPr/>
              <w:t xml:space="preserve">Combina alimentos de forma aceptable, pero con desequilibrios ocasionales en nutrientes.</w:t>
            </w:r>
          </w:p>
        </w:tc>
        <w:tc>
          <w:tcPr>
            <w:noWrap/>
          </w:tcPr>
          <w:p>
            <w:pPr/>
            <w:r>
              <w:rPr/>
              <w:t xml:space="preserve">Realiza combinaciones poco balanceadas que afectan la calidad nutricional.</w:t>
            </w:r>
          </w:p>
        </w:tc>
        <w:tc>
          <w:tcPr>
            <w:noWrap/>
          </w:tcPr>
          <w:p>
            <w:pPr/>
            <w:r>
              <w:rPr/>
              <w:t xml:space="preserve">No realiza combinaciones adecuadas, afectando gravemente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 las necesidades calóricas personales</w:t>
            </w:r>
          </w:p>
        </w:tc>
        <w:tc>
          <w:tcPr>
            <w:noWrap/>
          </w:tcPr>
          <w:p>
            <w:pPr/>
            <w:r>
              <w:rPr/>
              <w:t xml:space="preserve">Evalúa y ajusta con precisión sus necesidades calóricas según actividad física y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sus necesidades calóricas y realiza ajustes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calóricas pero con ajustes poco consistentes o imprecisos.</w:t>
            </w:r>
          </w:p>
        </w:tc>
        <w:tc>
          <w:tcPr>
            <w:noWrap/>
          </w:tcPr>
          <w:p>
            <w:pPr/>
            <w:r>
              <w:rPr/>
              <w:t xml:space="preserve">Evalúa sus necesidades calóricas de forma limitada y rara vez ajusta su alimentación.</w:t>
            </w:r>
          </w:p>
        </w:tc>
        <w:tc>
          <w:tcPr>
            <w:noWrap/>
          </w:tcPr>
          <w:p>
            <w:pPr/>
            <w:r>
              <w:rPr/>
              <w:t xml:space="preserve">No evalúa ni ajusta sus necesidades calóricas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hábitos de higiene integral</w:t>
            </w:r>
          </w:p>
        </w:tc>
        <w:tc>
          <w:tcPr>
            <w:noWrap/>
          </w:tcPr>
          <w:p>
            <w:pPr/>
            <w:r>
              <w:rPr/>
              <w:t xml:space="preserve">Practica higiene integral rigurosamente, incluyendo lavado de manos, cuidado dental y limpieza corporal constante.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integral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Practica hábitos de higiene integral en forma básica, con algunos descuidos.</w:t>
            </w:r>
          </w:p>
        </w:tc>
        <w:tc>
          <w:tcPr>
            <w:noWrap/>
          </w:tcPr>
          <w:p>
            <w:pPr/>
            <w:r>
              <w:rPr/>
              <w:t xml:space="preserve">Practica hábitos de higiene de manera irregular o insuficiente.</w:t>
            </w:r>
          </w:p>
        </w:tc>
        <w:tc>
          <w:tcPr>
            <w:noWrap/>
          </w:tcPr>
          <w:p>
            <w:pPr/>
            <w:r>
              <w:rPr/>
              <w:t xml:space="preserve">No mantiene hábitos básicos de higiene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amigables con el ambiente relacionadas con la alimentación y actividad física</w:t>
            </w:r>
          </w:p>
        </w:tc>
        <w:tc>
          <w:tcPr>
            <w:noWrap/>
          </w:tcPr>
          <w:p>
            <w:pPr/>
            <w:r>
              <w:rPr/>
              <w:t xml:space="preserve">Implementa consistentemente prácticas ecológicas como reducción de desperdicios y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Aplica prácticas amigables con el ambiente con buena frecuencia y conciencia.</w:t>
            </w:r>
          </w:p>
        </w:tc>
        <w:tc>
          <w:tcPr>
            <w:noWrap/>
          </w:tcPr>
          <w:p>
            <w:pPr/>
            <w:r>
              <w:rPr/>
              <w:t xml:space="preserve">Realiza algunas prácticas ecológicas pero con falta de constancia o profundidad.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realiza pocas prácticas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No realiza prácticas amigables con el ambiente ni muestra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hábitos saludables para el desempeño diario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hábitos saludables que optimizan su desempeño diario.</w:t>
            </w:r>
          </w:p>
        </w:tc>
        <w:tc>
          <w:tcPr>
            <w:noWrap/>
          </w:tcPr>
          <w:p>
            <w:pPr/>
            <w:r>
              <w:rPr/>
              <w:t xml:space="preserve">Comprende y aplica en general hábitos saludables que mejoran su desempeño.</w:t>
            </w:r>
          </w:p>
        </w:tc>
        <w:tc>
          <w:tcPr>
            <w:noWrap/>
          </w:tcPr>
          <w:p>
            <w:pPr/>
            <w:r>
              <w:rPr/>
              <w:t xml:space="preserve">Comprende los hábitos saludables pero los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Conoce los hábitos saludables pero rara vez los aplica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hábitos saludables para su desempeño diario.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