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Presentación en PowerPoint sobre un Objeto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del software de presentación para organizar y comunicar ideas sobre un objeto tecnológico, considerando aspectos técnicos, creativos y de inclusión, adecuada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Presentación en PowerPoint sobre un Objeto Tecnológico</w:t>
      </w:r>
    </w:p>
    <w:p>
      <w:pPr/>
      <w:r>
        <w:rPr/>
        <w:t xml:space="preserve">Esta rúbrica evalúa el uso del software de presentación para organizar y comunicar ideas sobre un objeto tecnológico, considerando aspectos técnicos, creativos y de inclusión, adecuada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una estructura clara y lógica que facilita la comprensión del objeto tecnológico.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lenguaje sencillo y apropiado para la edad, facilitando la comprensión para todos.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Software de Presentación</w:t>
            </w:r>
          </w:p>
        </w:tc>
        <w:tc>
          <w:tcPr>
            <w:noWrap/>
          </w:tcPr>
          <w:p>
            <w:pPr/>
            <w:r>
              <w:rPr/>
              <w:t xml:space="preserve">Se utilizan herramientas básicas de PowerPoint (como diapositivas, texto, imágenes) de forma efectiva para apoyar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</w:t>
            </w:r>
          </w:p>
        </w:tc>
        <w:tc>
          <w:tcPr>
            <w:noWrap/>
          </w:tcPr>
          <w:p>
            <w:pPr/>
            <w:r>
              <w:rPr/>
              <w:t xml:space="preserve">La presentación incluye elementos visuales atractivos y originales que enriquecen el contenido sin distraer.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Tecnológico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características y función del objeto tecnológico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esfuerzo y colaboración si trabajó en equipo, contribuyendo activamente al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La presentación respeta y valora la diversidad cultural, de género y capacidades, usando lenguaje y ejemplos inclusivos.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</w:t>
            </w:r>
          </w:p>
        </w:tc>
        <w:tc>
          <w:tcPr>
            <w:noWrap/>
          </w:tcPr>
          <w:p>
            <w:pPr/>
            <w:r>
              <w:rPr/>
              <w:t xml:space="preserve">El contenido es accesible para todos los compañeros, considerando diferentes estilos de aprendizaje y necesidades.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2026-09-26T00:06:06-05:00</dcterms:created>
  <dcterms:modified xsi:type="dcterms:W3CDTF">2026-09-26T00:06:06-05:00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