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Gestión de Almacén mediante el Método PEPS (Kardex)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de un Kardex para el área de almacén de una cocina, considerando los requerimientos específicos del área, en estudiantes de educación técnica/tecnológica. Se valoran aspectos fundamentales para la correcta gestión y control de inventarios mediante el método PEPS.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Gestión de Almacén mediante el Método PEPS (Kardex) en Hotelería y Turismo</w:t></w:r></w:p><w:p><w:pPr/><w:r><w:rPr/><w:t xml:space="preserve">Esta rúbrica está diseñada para evaluar la elaboración de un Kardex para el área de almacén de una cocina, considerando los requerimientos específicos del área, en estudiantes de educación técnica/tecnológica. Se valoran aspectos fundamentales para la correcta gestión y control de inventarios mediante el método PEPS.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Exactitud en el registro de entradas y salidas</w:t></w:r></w:p></w:tc><w:tc><w:tcPr><w:noWrap/></w:tcPr><w:p><w:pPr/><w:r><w:rPr/><w:t xml:space="preserve">Registra todas las entradas y salidas con precisión completa y sin errores.</w:t></w:r></w:p></w:tc><w:tc><w:tcPr><w:noWrap/></w:tcPr><w:p><w:pPr/><w:r><w:rPr/><w:t xml:space="preserve">Registra la mayoría de entradas y salidas con pocos errores menores.</w:t></w:r></w:p></w:tc><w:tc><w:tcPr><w:noWrap/></w:tcPr><w:p><w:pPr/><w:r><w:rPr/><w:t xml:space="preserve">Registra entradas y salidas con errores frecuentes que afectan la información.</w:t></w:r></w:p></w:tc><w:tc><w:tcPr><w:noWrap/></w:tcPr><w:p><w:pPr/><w:r><w:rPr/><w:t xml:space="preserve">No registra o registra incorrectamente la mayoría de entradas y salidas.</w:t></w:r></w:p></w:tc></w:tr><w:tr><w:trPr/><w:tc><w:tcPr><w:noWrap/></w:tcPr><w:p><w:pPr/><w:r><w:rPr/><w:t xml:space="preserve">Aplicación correcta del método PEPS (Primero en entrar, primero en salir)</w:t></w:r></w:p></w:tc><w:tc><w:tcPr><w:noWrap/></w:tcPr><w:p><w:pPr/><w:r><w:rPr/><w:t xml:space="preserve">Aplica el método PEPS de forma rigurosa y consistente en todo el Kardex.</w:t></w:r></w:p></w:tc><w:tc><w:tcPr><w:noWrap/></w:tcPr><w:p><w:pPr/><w:r><w:rPr/><w:t xml:space="preserve">Aplica el método PEPS en la mayoría de los casos con algunas inconsistencias menores.</w:t></w:r></w:p></w:tc><w:tc><w:tcPr><w:noWrap/></w:tcPr><w:p><w:pPr/><w:r><w:rPr/><w:t xml:space="preserve">Aplica el método PEPS de forma inconsistente o con errores frecuentes.</w:t></w:r></w:p></w:tc><w:tc><w:tcPr><w:noWrap/></w:tcPr><w:p><w:pPr/><w:r><w:rPr/><w:t xml:space="preserve">No aplica el método PEPS o lo hace incorrectamente en la mayoría de registros.</w:t></w:r></w:p></w:tc></w:tr><w:tr><w:trPr/><w:tc><w:tcPr><w:noWrap/></w:tcPr><w:p><w:pPr/><w:r><w:rPr/><w:t xml:space="preserve">Organización y presentación del Kardex</w:t></w:r></w:p></w:tc><w:tc><w:tcPr><w:noWrap/></w:tcPr><w:p><w:pPr/><w:r><w:rPr/><w:t xml:space="preserve">Estructura clara, ordenada y fácil de interpretar con formato adecuado.</w:t></w:r></w:p></w:tc><w:tc><w:tcPr><w:noWrap/></w:tcPr><w:p><w:pPr/><w:r><w:rPr/><w:t xml:space="preserve">Estructura correcta con ligera falta de orden o detalle en la presentación.</w:t></w:r></w:p></w:tc><w:tc><w:tcPr><w:noWrap/></w:tcPr><w:p><w:pPr/><w:r><w:rPr/><w:t xml:space="preserve">Presenta desorganización que dificulta la comprensión del Kardex.</w:t></w:r></w:p></w:tc><w:tc><w:tcPr><w:noWrap/></w:tcPr><w:p><w:pPr/><w:r><w:rPr/><w:t xml:space="preserve">Presentación pobre, confusa o incompleta que impide su uso efectivo.</w:t></w:r></w:p></w:tc></w:tr><w:tr><w:trPr/><w:tc><w:tcPr><w:noWrap/></w:tcPr><w:p><w:pPr/><w:r><w:rPr/><w:t xml:space="preserve">Identificación adecuada de productos y unidades de medida</w:t></w:r></w:p></w:tc><w:tc><w:tcPr><w:noWrap/></w:tcPr><w:p><w:pPr/><w:r><w:rPr/><w:t xml:space="preserve">Los productos están correctamente identificados con unidades precisas y coherentes.</w:t></w:r></w:p></w:tc><w:tc><w:tcPr><w:noWrap/></w:tcPr><w:p><w:pPr/><w:r><w:rPr/><w:t xml:space="preserve">Identifica correctamente la mayoría de productos y unidades, con pocos errores.</w:t></w:r></w:p></w:tc><w:tc><w:tcPr><w:noWrap/></w:tcPr><w:p><w:pPr/><w:r><w:rPr/><w:t xml:space="preserve">Errores frecuentes en la identificación de productos o unidades de medida.</w:t></w:r></w:p></w:tc><w:tc><w:tcPr><w:noWrap/></w:tcPr><w:p><w:pPr/><w:r><w:rPr/><w:t xml:space="preserve">No identifica productos o unidades de manera adecuada o está incompleto.</w:t></w:r></w:p></w:tc></w:tr><w:tr><w:trPr/><w:tc><w:tcPr><w:noWrap/></w:tcPr><w:p><w:pPr/><w:r><w:rPr/><w:t xml:space="preserve">Cálculo correcto de saldos y cantidades en inventario</w:t></w:r></w:p></w:tc><w:tc><w:tcPr><w:noWrap/></w:tcPr><w:p><w:pPr/><w:r><w:rPr/><w:t xml:space="preserve">Los saldos y cantidades reflejan cálculos exactos y consistentes en todo el Kardex.</w:t></w:r></w:p></w:tc><w:tc><w:tcPr><w:noWrap/></w:tcPr><w:p><w:pPr/><w:r><w:rPr/><w:t xml:space="preserve">Los cálculos son mayormente correctos con algunas imprecisiones menores.</w:t></w:r></w:p></w:tc><w:tc><w:tcPr><w:noWrap/></w:tcPr><w:p><w:pPr/><w:r><w:rPr/><w:t xml:space="preserve">Los cálculos presentan errores frecuentes que afectan la confiabilidad del inventario.</w:t></w:r></w:p></w:tc><w:tc><w:tcPr><w:noWrap/></w:tcPr><w:p><w:pPr/><w:r><w:rPr/><w:t xml:space="preserve">Los cálculos son incorrectos o inexistentes, generando información errónea.</w:t></w:r></w:p></w:tc></w:tr><w:tr><w:trPr/><w:tc><w:tcPr><w:noWrap/></w:tcPr><w:p><w:pPr/><w:r><w:rPr/><w:t xml:space="preserve">Consideración de los requerimientos específicos del área de cocina</w:t></w:r></w:p></w:tc><w:tc><w:tcPr><w:noWrap/></w:tcPr><w:p><w:pPr/><w:r><w:rPr/><w:t xml:space="preserve">El Kardex refleja claramente las necesidades y características particulares del área de cocina.</w:t></w:r></w:p></w:tc><w:tc><w:tcPr><w:noWrap/></w:tcPr><w:p><w:pPr/><w:r><w:rPr/><w:t xml:space="preserve">Considera en buena medida los requerimientos del área con algunos detalles omitidos.</w:t></w:r></w:p></w:tc><w:tc><w:tcPr><w:noWrap/></w:tcPr><w:p><w:pPr/><w:r><w:rPr/><w:t xml:space="preserve">Considera parcialmente los requerimientos, con varias omisiones relevantes.</w:t></w:r></w:p></w:tc><w:tc><w:tcPr><w:noWrap/></w:tcPr><w:p><w:pPr/><w:r><w:rPr/><w:t xml:space="preserve">No considera los requerimientos específicos del área o es irrelevante para la cocina.</w:t></w:r></w:p></w:tc></w:tr><w:tr><w:trPr/><w:tc><w:tcPr><w:noWrap/></w:tcPr><w:p><w:pPr/><w:r><w:rPr/><w:t xml:space="preserve">Uso adecuado de fechas y orden cronológico</w:t></w:r></w:p></w:tc><w:tc><w:tcPr><w:noWrap/></w:tcPr><w:p><w:pPr/><w:r><w:rPr/><w:t xml:space="preserve">Las fechas están correctamente registradas y ordenadas cronológicamente sin excepción.</w:t></w:r></w:p></w:tc><w:tc><w:tcPr><w:noWrap/></w:tcPr><w:p><w:pPr/><w:r><w:rPr/><w:t xml:space="preserve">Las fechas son mayormente correctas y ordenadas, con pocas excepciones.</w:t></w:r></w:p></w:tc><w:tc><w:tcPr><w:noWrap/></w:tcPr><w:p><w:pPr/><w:r><w:rPr/><w:t xml:space="preserve">Fechas mal registradas o con desorden que dificulta seguimiento cronológico.</w:t></w:r></w:p></w:tc><w:tc><w:tcPr><w:noWrap/></w:tcPr><w:p><w:pPr/><w:r><w:rPr/><w:t xml:space="preserve">No registra fechas o las ingresa de forma incorrecta y desordenada.</w:t></w:r></w:p></w:tc></w:tr><w:tr><w:trPr/><w:tc><w:tcPr><w:noWrap/></w:tcPr><w:p><w:pPr/><w:r><w:rPr/><w:t xml:space="preserve">Claridad en las observaciones y notas complementarias</w:t></w:r></w:p></w:tc><w:tc><w:tcPr><w:noWrap/></w:tcPr><w:p><w:pPr/><w:r><w:rPr/><w:t xml:space="preserve">Incluye observaciones claras y útiles que facilitan la gestión del almacén.</w:t></w:r></w:p></w:tc><w:tc><w:tcPr><w:noWrap/></w:tcPr><w:p><w:pPr/><w:r><w:rPr/><w:t xml:space="preserve">Observaciones presentes y generalmente claras, aunque poco detalladas.</w:t></w:r></w:p></w:tc><w:tc><w:tcPr><w:noWrap/></w:tcPr><w:p><w:pPr/><w:r><w:rPr/><w:t xml:space="preserve">Observaciones poco claras o escasas, limitando la utilidad del Kardex.</w:t></w:r></w:p></w:tc><w:tc><w:tcPr><w:noWrap/></w:tcPr><w:p><w:pPr/><w:r><w:rPr/><w:t xml:space="preserve">No incluye observaciones o las que hay son confusas o irrelevantes.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2026-09-26T00:15:46-05:00</dcterms:created>
  <dcterms:modified xsi:type="dcterms:W3CDTF">2026-09-26T00:15:46-05:00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