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FTTH en Telecomunicaciones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educación media (15-17 años) en el manejo, armado, tendido y transmisión de datos por fibra óptica (FTTH).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FTTH en Telecomunicaciones - Tecnología e Informática</w:t>
      </w:r>
    </w:p>
    <w:p>
      <w:pPr/>
      <w:r>
        <w:rPr/>
        <w:t xml:space="preserve">Esta rúbrica está diseñada para evaluar las habilidades de estudiantes de educación media (15-17 años) en el manejo, armado, tendido y transmisión de datos por fibra óptica (FTTH).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FTTH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y tecnologías FTTH.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 básicos y principales tecnologías FTTH.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 pero con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FTTH y sus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el armado de cables de fibra óptica</w:t>
            </w:r>
          </w:p>
        </w:tc>
        <w:tc>
          <w:tcPr>
            <w:noWrap/>
          </w:tcPr>
          <w:p>
            <w:pPr/>
            <w:r>
              <w:rPr/>
              <w:t xml:space="preserve">Arma cables con precisión, siguiendo todos los procedimientos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Arma cables correctamente,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Arma cables con errores que afectan su funcionalidad, pero logra completarlos.</w:t>
            </w:r>
          </w:p>
        </w:tc>
        <w:tc>
          <w:tcPr>
            <w:noWrap/>
          </w:tcPr>
          <w:p>
            <w:pPr/>
            <w:r>
              <w:rPr/>
              <w:t xml:space="preserve">No logra armar cables de fibra óptica o lo hace de forma incorrecta y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Tendido de fibra óptica</w:t>
            </w:r>
          </w:p>
        </w:tc>
        <w:tc>
          <w:tcPr>
            <w:noWrap/>
          </w:tcPr>
          <w:p>
            <w:pPr/>
            <w:r>
              <w:rPr/>
              <w:t xml:space="preserve">Realiza el tendido de fibra óptica con técnicas adecuadas, cuidando la integridad y evitando daños.</w:t>
            </w:r>
          </w:p>
        </w:tc>
        <w:tc>
          <w:tcPr>
            <w:noWrap/>
          </w:tcPr>
          <w:p>
            <w:pPr/>
            <w:r>
              <w:rPr/>
              <w:t xml:space="preserve">Ejecuta el tendido correctamente, pero con algunas pequeñas fallas en el manejo del cable.</w:t>
            </w:r>
          </w:p>
        </w:tc>
        <w:tc>
          <w:tcPr>
            <w:noWrap/>
          </w:tcPr>
          <w:p>
            <w:pPr/>
            <w:r>
              <w:rPr/>
              <w:t xml:space="preserve">Realiza el tendido con errores que podrían afectar la calidad de la instalación.</w:t>
            </w:r>
          </w:p>
        </w:tc>
        <w:tc>
          <w:tcPr>
            <w:noWrap/>
          </w:tcPr>
          <w:p>
            <w:pPr/>
            <w:r>
              <w:rPr/>
              <w:t xml:space="preserve">No realiza el tendido adecuadamente o causa daños significativos en la fibra.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equipo especializado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equipos correctamente, siguiendo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y equipos con pequeños errores o descuidos en seguridad.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errores frecuentes o sin respetar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herramientas o ignora las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medición de la transmisión de datos</w:t>
            </w:r>
          </w:p>
        </w:tc>
        <w:tc>
          <w:tcPr>
            <w:noWrap/>
          </w:tcPr>
          <w:p>
            <w:pPr/>
            <w:r>
              <w:rPr/>
              <w:t xml:space="preserve">Realiza pruebas completas y precisas, interpretando 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pruebas adecuadas pero con algunas imprecisiones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Realiza pruebas incompletas o interpreta incorrectamente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pruebas o no interpreta los resultados de transmisión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solución de problemas en la instalación</w:t>
            </w:r>
          </w:p>
        </w:tc>
        <w:tc>
          <w:tcPr>
            <w:noWrap/>
          </w:tcPr>
          <w:p>
            <w:pPr/>
            <w:r>
              <w:rPr/>
              <w:t xml:space="preserve">Detecta y resuelve problemas con rapidez y eficacia utilizando técnicas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razonables con algo de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solucionarlos sin asistencia.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eficazmente durante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manera adecuada con algunos momentos de desconexión.</w:t>
            </w:r>
          </w:p>
        </w:tc>
        <w:tc>
          <w:tcPr>
            <w:noWrap/>
          </w:tcPr>
          <w:p>
            <w:pPr/>
            <w:r>
              <w:rPr/>
              <w:t xml:space="preserve">Participa poco y la comunicación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durante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seguridad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Mayormente cumple las normas de seguridad, con descuidos mínimos.</w:t>
            </w:r>
          </w:p>
        </w:tc>
        <w:tc>
          <w:tcPr>
            <w:noWrap/>
          </w:tcPr>
          <w:p>
            <w:pPr/>
            <w:r>
              <w:rPr/>
              <w:t xml:space="preserve">Cumple las normas de seguridad de forma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riesgo al grupo o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2026-09-25T22:27:41-05:00</dcterms:created>
  <dcterms:modified xsi:type="dcterms:W3CDTF">2026-09-25T22:27:41-05:00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