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Motores Eléctricos - Tecnología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15 a 17 años en el área de motores eléctricos. Se valoran aspectos técnicos, prácticos y conceptuales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Motores Eléctricos - Tecnología Media</w:t>
      </w:r>
    </w:p>
    <w:p>
      <w:pPr/>
      <w:r>
        <w:rPr/>
        <w:t xml:space="preserve">Esta rúbrica está diseñada para evaluar los conocimientos y habilidades de los estudiantes de 15 a 17 años en el área de motores eléctricos. Se valoran aspectos técnicos, prácticos y conceptuales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funcionamiento del motor eléctrico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y componentes del motor eléctrico,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funcionamiento y componentes,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los conceptos básicos del motor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piezas y materiales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piezas y materiales del motor, explicando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piezas y materiales,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las piezas y materiales del motor eléctrico.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ensamblaje del motor eléctrico</w:t>
            </w:r>
          </w:p>
        </w:tc>
        <w:tc>
          <w:tcPr>
            <w:noWrap/>
          </w:tcPr>
          <w:p>
            <w:pPr/>
            <w:r>
              <w:rPr/>
              <w:t xml:space="preserve">Realiza el montaje de forma ordenada, segura y funcional, respetando las instrucciones y sin errores.</w:t>
            </w:r>
          </w:p>
        </w:tc>
        <w:tc>
          <w:tcPr>
            <w:noWrap/>
          </w:tcPr>
          <w:p>
            <w:pPr/>
            <w:r>
              <w:rPr/>
              <w:t xml:space="preserve">Ensambla el motor con algunos errores menores que no afectan significativamente su funcionamiento.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el montaje que impiden el correcto funcionamiento del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seguridad durante la manipulación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recomendadas de manera constante y consciente.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seguridad, aunque con algunas omisiones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sigue las normas básicas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diagnosticar y solucionar problemas básicos</w:t>
            </w:r>
          </w:p>
        </w:tc>
        <w:tc>
          <w:tcPr>
            <w:noWrap/>
          </w:tcPr>
          <w:p>
            <w:pPr/>
            <w:r>
              <w:rPr/>
              <w:t xml:space="preserve">Identifica y corrige problemas o fallas con rapidez y efectividad, demostrando buen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y realiza intentos de solución, aunque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los problemas o no logra aplicar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proyecto</w:t>
            </w:r>
          </w:p>
        </w:tc>
        <w:tc>
          <w:tcPr>
            <w:noWrap/>
          </w:tcPr>
          <w:p>
            <w:pPr/>
            <w:r>
              <w:rPr/>
              <w:t xml:space="preserve">Entrega un informe claro, bien estructurado, con lenguaje técnico correcto y excelente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estructura básica, lenguaje adecuado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contiene errores frecuentes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a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en ocasiones muestra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o mejora del motor</w:t>
            </w:r>
          </w:p>
        </w:tc>
        <w:tc>
          <w:tcPr>
            <w:noWrap/>
          </w:tcPr>
          <w:p>
            <w:pPr/>
            <w:r>
              <w:rPr/>
              <w:t xml:space="preserve">Propone mejoras o modificaciones originales que optimizan el funcionamiento o diseño del motor.</w:t>
            </w:r>
          </w:p>
        </w:tc>
        <w:tc>
          <w:tcPr>
            <w:noWrap/>
          </w:tcPr>
          <w:p>
            <w:pPr/>
            <w:r>
              <w:rPr/>
              <w:t xml:space="preserve">Realiza algunas sugerencias que aportan valor, aunque con poca originalidad o impacto limitado.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propuestas de mejora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2026-09-25T19:33:11-05:00</dcterms:created>
  <dcterms:modified xsi:type="dcterms:W3CDTF">2026-09-25T19:33:11-05:00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