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Angustia Existencial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la aplicación de conceptos relacionados con la angustia existencial, enfocándose en la relación con el otro, el servicio, la alteridad y problemas de convivencia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Angustia Existencial en Educación Religiosa</w:t>
      </w:r>
    </w:p>
    <w:p>
      <w:pPr/>
      <w:r>
        <w:rPr/>
        <w:t xml:space="preserve">Esta rúbrica está diseñada para evaluar el entendimiento y la aplicación de conceptos relacionados con la angustia existencial, enfocándose en la relación con el otro, el servicio, la alteridad y problemas de convivencia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angustia existencial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claridad el concepto de angustia existencial, relacionándolo con experiencias personales y sociales.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de angustia existencial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angustia existencial, pero la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el concepto de angustia existencial.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otro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la importancia de la relación con el otro, promoviendo el respeto y la empatía en múltiples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relación con el otro y muestra respeto y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con el otro pero muestra dificultad para aplicar respeto o empatía consistentemente.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 relación con el otro o muestra actitudes de indiferencia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Servicio al otro</w:t>
            </w:r>
          </w:p>
        </w:tc>
        <w:tc>
          <w:tcPr>
            <w:noWrap/>
          </w:tcPr>
          <w:p>
            <w:pPr/>
            <w:r>
              <w:rPr/>
              <w:t xml:space="preserve">Propone y participa activamente en acciones de servicio que benefician a la comunidad con iniciativa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acciones de servicio, mostrando interés y responsabilidad.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servicio, pero su participación es limitada o poco comprometida.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de servicio.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 alteridad</w:t>
            </w:r>
          </w:p>
        </w:tc>
        <w:tc>
          <w:tcPr>
            <w:noWrap/>
          </w:tcPr>
          <w:p>
            <w:pPr/>
            <w:r>
              <w:rPr/>
              <w:t xml:space="preserve">Analiza y aplica el concepto de alteridad, respetando y valorando las diferencias culturales, sociales y personales.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del concepto de alteridad y respeta las diferencias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alteridad pero tiene dificultades para respetar o valorar las diferencias consistentemente.</w:t>
            </w:r>
          </w:p>
        </w:tc>
        <w:tc>
          <w:tcPr>
            <w:noWrap/>
          </w:tcPr>
          <w:p>
            <w:pPr/>
            <w:r>
              <w:rPr/>
              <w:t xml:space="preserve">No comprende ni respeta la alteridad, mostrando actitudes exclusivas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convivencia</w:t>
            </w:r>
          </w:p>
        </w:tc>
        <w:tc>
          <w:tcPr>
            <w:noWrap/>
          </w:tcPr>
          <w:p>
            <w:pPr/>
            <w:r>
              <w:rPr/>
              <w:t xml:space="preserve">Identifica de manera clara y detallada diversos problemas de convivencia, relacionándolos con causas existenciales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problemas de convivencia comunes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 convivencia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de convivencia o los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la solución de conflictos</w:t>
            </w:r>
          </w:p>
        </w:tc>
        <w:tc>
          <w:tcPr>
            <w:noWrap/>
          </w:tcPr>
          <w:p>
            <w:pPr/>
            <w:r>
              <w:rPr/>
              <w:t xml:space="preserve">Formula propuestas creativas y efectivas para resolver conflictos, promoviendo el diálogo y la empatía.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para resolver conflictos, fomentando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propuestas básicas para resolver conflictos, pero con poca profundidad o viabilidad.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que presenta no contribuyen a la 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ética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respeto, defendiendo sus ideas con fundamentos éticos sólidos.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muestra respeto hacia las opiniones ajenas.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presenta falta de respeto en algunos momentos.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comunicarse o muestra actitudes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autocrítica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sus actitudes y comportamientos, mostrando autocrítica constructiva.</w:t>
            </w:r>
          </w:p>
        </w:tc>
        <w:tc>
          <w:tcPr>
            <w:noWrap/>
          </w:tcPr>
          <w:p>
            <w:pPr/>
            <w:r>
              <w:rPr/>
              <w:t xml:space="preserve">Muestra capacidad de reflexión personal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honestas sobre sí mismo.</w:t>
            </w:r>
          </w:p>
        </w:tc>
        <w:tc>
          <w:tcPr>
            <w:noWrap/>
          </w:tcPr>
          <w:p>
            <w:pPr/>
            <w:r>
              <w:rPr/>
              <w:t xml:space="preserve">No muestra capacidad de reflexión ni autocrítica sobre sus actitudes.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2026-09-25T21:20:32-05:00</dcterms:created>
  <dcterms:modified xsi:type="dcterms:W3CDTF">2026-09-25T21:20:32-05:00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