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Mesa Redonda sobre Libro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comprensión lectora y la participación en una mesa redonda, considerando la explicación de personajes, hechos, conflictos, cambios, expresión de opiniones fundamentadas, y el respeto en la comunicación oral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Mesa Redonda sobre Libro</w:t>
      </w:r>
    </w:p>
    <w:p>
      <w:pPr/>
      <w:r>
        <w:rPr/>
        <w:t xml:space="preserve">Esta rúbrica permite evaluar la comprensión lectora y la participación en una mesa redonda, considerando la explicación de personajes, hechos, conflictos, cambios, expresión de opiniones fundamentadas, y el respeto en la comunicación oral para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historia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profunda de la historia con detalles claros y precisos.</w:t>
            </w:r>
          </w:p>
        </w:tc>
        <w:tc>
          <w:tcPr>
            <w:noWrap/>
          </w:tcPr>
          <w:p>
            <w:pPr/>
            <w:r>
              <w:rPr/>
              <w:t xml:space="preserve">Comprende bien la historia con algunos detalles explicados correctamente.</w:t>
            </w:r>
          </w:p>
        </w:tc>
        <w:tc>
          <w:tcPr>
            <w:noWrap/>
          </w:tcPr>
          <w:p>
            <w:pPr/>
            <w:r>
              <w:rPr/>
              <w:t xml:space="preserve">Entiende la historia en general, aunque algunos detalles son poco claros.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varias confusiones o lagunas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 historia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personajes</w:t>
            </w:r>
          </w:p>
        </w:tc>
        <w:tc>
          <w:tcPr>
            <w:noWrap/>
          </w:tcPr>
          <w:p>
            <w:pPr/>
            <w:r>
              <w:rPr/>
              <w:t xml:space="preserve">Describe los personajes con gran detalle y claridad, incluyendo sus características y motivaciones.</w:t>
            </w:r>
          </w:p>
        </w:tc>
        <w:tc>
          <w:tcPr>
            <w:noWrap/>
          </w:tcPr>
          <w:p>
            <w:pPr/>
            <w:r>
              <w:rPr/>
              <w:t xml:space="preserve">Explica bien los personajes, mencionando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Describe personajes de forma general, con algunos detalles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limitada de los personajes, sin profundizar en sus características.</w:t>
            </w:r>
          </w:p>
        </w:tc>
        <w:tc>
          <w:tcPr>
            <w:noWrap/>
          </w:tcPr>
          <w:p>
            <w:pPr/>
            <w:r>
              <w:rPr/>
              <w:t xml:space="preserve">No logra explicar los personajes o la explicación es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hechos y conflictos</w:t>
            </w:r>
          </w:p>
        </w:tc>
        <w:tc>
          <w:tcPr>
            <w:noWrap/>
          </w:tcPr>
          <w:p>
            <w:pPr/>
            <w:r>
              <w:rPr/>
              <w:t xml:space="preserve">Presenta los hechos y conflictos claramente, explicando causas y consecuencias con precisión.</w:t>
            </w:r>
          </w:p>
        </w:tc>
        <w:tc>
          <w:tcPr>
            <w:noWrap/>
          </w:tcPr>
          <w:p>
            <w:pPr/>
            <w:r>
              <w:rPr/>
              <w:t xml:space="preserve">Explica los hechos y conflictos de forma correcta,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Describe los hechos y conflictos, pero con algunos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Menciona algunos hechos o conflictos, pero sin relacionarlos o explicarlos bien.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hechos ni conflictos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cambios en la historia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los cambios importantes en la historia y su impacto.</w:t>
            </w:r>
          </w:p>
        </w:tc>
        <w:tc>
          <w:tcPr>
            <w:noWrap/>
          </w:tcPr>
          <w:p>
            <w:pPr/>
            <w:r>
              <w:rPr/>
              <w:t xml:space="preserve">Identifica cambios relevantes y los menciona adecuadamente.</w:t>
            </w:r>
          </w:p>
        </w:tc>
        <w:tc>
          <w:tcPr>
            <w:noWrap/>
          </w:tcPr>
          <w:p>
            <w:pPr/>
            <w:r>
              <w:rPr/>
              <w:t xml:space="preserve">Muestra cierta identificación de cambios, aunque de forma básica o parcial.</w:t>
            </w:r>
          </w:p>
        </w:tc>
        <w:tc>
          <w:tcPr>
            <w:noWrap/>
          </w:tcPr>
          <w:p>
            <w:pPr/>
            <w:r>
              <w:rPr/>
              <w:t xml:space="preserve">Reconoce pocos cambios y no logra explicarlos bien.</w:t>
            </w:r>
          </w:p>
        </w:tc>
        <w:tc>
          <w:tcPr>
            <w:noWrap/>
          </w:tcPr>
          <w:p>
            <w:pPr/>
            <w:r>
              <w:rPr/>
              <w:t xml:space="preserve">No identifica cambios o los confunde con otros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opiniones fundamentadas</w:t>
            </w:r>
          </w:p>
        </w:tc>
        <w:tc>
          <w:tcPr>
            <w:noWrap/>
          </w:tcPr>
          <w:p>
            <w:pPr/>
            <w:r>
              <w:rPr/>
              <w:t xml:space="preserve">Ofrece opiniones propias claras y bien fundamentadas con ejemplos o razones.</w:t>
            </w:r>
          </w:p>
        </w:tc>
        <w:tc>
          <w:tcPr>
            <w:noWrap/>
          </w:tcPr>
          <w:p>
            <w:pPr/>
            <w:r>
              <w:rPr/>
              <w:t xml:space="preserve">Expresa opiniones personales con alguna fundamentación básica.</w:t>
            </w:r>
          </w:p>
        </w:tc>
        <w:tc>
          <w:tcPr>
            <w:noWrap/>
          </w:tcPr>
          <w:p>
            <w:pPr/>
            <w:r>
              <w:rPr/>
              <w:t xml:space="preserve">Da opiniones, pero con poca justificación o ejemplos insuficientes.</w:t>
            </w:r>
          </w:p>
        </w:tc>
        <w:tc>
          <w:tcPr>
            <w:noWrap/>
          </w:tcPr>
          <w:p>
            <w:pPr/>
            <w:r>
              <w:rPr/>
              <w:t xml:space="preserve">Opiniones poco claras o sin fundamentos evidentes.</w:t>
            </w:r>
          </w:p>
        </w:tc>
        <w:tc>
          <w:tcPr>
            <w:noWrap/>
          </w:tcPr>
          <w:p>
            <w:pPr/>
            <w:r>
              <w:rPr/>
              <w:t xml:space="preserve">No expresa opiniones o son irrelevantes y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volumen adecuado y buena entonación,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claramente, aunque con pequeñas dudas o pausas.</w:t>
            </w:r>
          </w:p>
        </w:tc>
        <w:tc>
          <w:tcPr>
            <w:noWrap/>
          </w:tcPr>
          <w:p>
            <w:pPr/>
            <w:r>
              <w:rPr/>
              <w:t xml:space="preserve">Comunica sus ideas, pero a veces con falta de claridad o volumen bajo.</w:t>
            </w:r>
          </w:p>
        </w:tc>
        <w:tc>
          <w:tcPr>
            <w:noWrap/>
          </w:tcPr>
          <w:p>
            <w:pPr/>
            <w:r>
              <w:rPr/>
              <w:t xml:space="preserve">Su expresión oral es confusa o difícil de entender en varias ocasiones.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oralmente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Escuchar activamente a los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atentamente, responde de forma pertinente y muestra interés constante.</w:t>
            </w:r>
          </w:p>
        </w:tc>
        <w:tc>
          <w:tcPr>
            <w:noWrap/>
          </w:tcPr>
          <w:p>
            <w:pPr/>
            <w:r>
              <w:rPr/>
              <w:t xml:space="preserve">Presta atención y responde a la mayoría de intervenciones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Escucha en general pero a veces pierde atención o no responde adecuadamente.</w:t>
            </w:r>
          </w:p>
        </w:tc>
        <w:tc>
          <w:tcPr>
            <w:noWrap/>
          </w:tcPr>
          <w:p>
            <w:pPr/>
            <w:r>
              <w:rPr/>
              <w:t xml:space="preserve">Escucha poco y rara vez responde o se involucra en las intervenciones.</w:t>
            </w:r>
          </w:p>
        </w:tc>
        <w:tc>
          <w:tcPr>
            <w:noWrap/>
          </w:tcPr>
          <w:p>
            <w:pPr/>
            <w:r>
              <w:rPr/>
              <w:t xml:space="preserve">No demuestra atención ni interés en lo que dicen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en turnos de palabra</w:t>
            </w:r>
          </w:p>
        </w:tc>
        <w:tc>
          <w:tcPr>
            <w:noWrap/>
          </w:tcPr>
          <w:p>
            <w:pPr/>
            <w:r>
              <w:rPr/>
              <w:t xml:space="preserve">Respeta siempre los turnos sin interrumpir y cede la palabra adecuadamente.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turnos, con pocas interrupciones involuntarias.</w:t>
            </w:r>
          </w:p>
        </w:tc>
        <w:tc>
          <w:tcPr>
            <w:noWrap/>
          </w:tcPr>
          <w:p>
            <w:pPr/>
            <w:r>
              <w:rPr/>
              <w:t xml:space="preserve">Respeta los turnos la mayoría de las veces, aunque interrumpe ocasionalmente.</w:t>
            </w:r>
          </w:p>
        </w:tc>
        <w:tc>
          <w:tcPr>
            <w:noWrap/>
          </w:tcPr>
          <w:p>
            <w:pPr/>
            <w:r>
              <w:rPr/>
              <w:t xml:space="preserve">Interrumpe frecuentemente y le cuesta esperar su turno para hablar.</w:t>
            </w:r>
          </w:p>
        </w:tc>
        <w:tc>
          <w:tcPr>
            <w:noWrap/>
          </w:tcPr>
          <w:p>
            <w:pPr/>
            <w:r>
              <w:rPr/>
              <w:t xml:space="preserve">No respeta los turnos y dificulta la participación de los demás.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2026-09-26T00:57:29-05:00</dcterms:created>
  <dcterms:modified xsi:type="dcterms:W3CDTF">2026-09-26T00:57:29-05:00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