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Mesa Redonda sobre Libro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la historia, explicación de personajes, hechos, conflictos y cambios, expresión de opiniones fundamentadas, cumplimiento de la ficha de preguntas, y respeto durante la mesa redonda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Mesa Redonda sobre Libro</w:t>
      </w:r>
    </w:p>
    <w:p>
      <w:pPr/>
      <w:r>
        <w:rPr/>
        <w:t xml:space="preserve">Esta rúbrica evalúa la comprensión de la historia, explicación de personajes, hechos, conflictos y cambios, expresión de opiniones fundamentadas, cumplimiento de la ficha de preguntas, y respeto durante la mesa redonda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 historia, incluyendo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Comprende muy bien la mayoría de los aspectos importantes de la historia.</w:t>
            </w:r>
          </w:p>
        </w:tc>
        <w:tc>
          <w:tcPr>
            <w:noWrap/>
          </w:tcPr>
          <w:p>
            <w:pPr/>
            <w:r>
              <w:rPr/>
              <w:t xml:space="preserve">Comprende los aspectos principales,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Comprensión básica, pero falta claridad en varios puntos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personajes principales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bien la mayoría de los personajes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personajes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hechos y conflictos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hechos y conflictos centrales del libro.</w:t>
            </w:r>
          </w:p>
        </w:tc>
        <w:tc>
          <w:tcPr>
            <w:noWrap/>
          </w:tcPr>
          <w:p>
            <w:pPr/>
            <w:r>
              <w:rPr/>
              <w:t xml:space="preserve">Explica bien los hechos y conflictos principales,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 y conflictos, pero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hechos o conflictos con poca claridad y detalle.</w:t>
            </w:r>
          </w:p>
        </w:tc>
        <w:tc>
          <w:tcPr>
            <w:noWrap/>
          </w:tcPr>
          <w:p>
            <w:pPr/>
            <w:r>
              <w:rPr/>
              <w:t xml:space="preserve">No explica hechos ni conflictos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y desarrollo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cambios o evolución de personajes y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cambios importantes, aunque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pero sin explicación profunda.</w:t>
            </w:r>
          </w:p>
        </w:tc>
        <w:tc>
          <w:tcPr>
            <w:noWrap/>
          </w:tcPr>
          <w:p>
            <w:pPr/>
            <w:r>
              <w:rPr/>
              <w:t xml:space="preserve">Reconoce cambios mínimos o confusos.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cambios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fundamentadas</w:t>
            </w:r>
          </w:p>
        </w:tc>
        <w:tc>
          <w:tcPr>
            <w:noWrap/>
          </w:tcPr>
          <w:p>
            <w:pPr/>
            <w:r>
              <w:rPr/>
              <w:t xml:space="preserve">Ofrece opiniones claras, bien argumentadas y relacionadas con el contenido del libro.</w:t>
            </w:r>
          </w:p>
        </w:tc>
        <w:tc>
          <w:tcPr>
            <w:noWrap/>
          </w:tcPr>
          <w:p>
            <w:pPr/>
            <w:r>
              <w:rPr/>
              <w:t xml:space="preserve">Expresa opiniones con argumentos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Da opiniones con argumentos simples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Opiniones poco claras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 ficha con preguntas</w:t>
            </w:r>
          </w:p>
        </w:tc>
        <w:tc>
          <w:tcPr>
            <w:noWrap/>
          </w:tcPr>
          <w:p>
            <w:pPr/>
            <w:r>
              <w:rPr/>
              <w:t xml:space="preserve">Ficha completa y correcta, responde todas las preguntas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Ficha casi completa, responde la mayoría 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Ficha con respuestas básicas, algunas preguntas incompletas o erróneas.</w:t>
            </w:r>
          </w:p>
        </w:tc>
        <w:tc>
          <w:tcPr>
            <w:noWrap/>
          </w:tcPr>
          <w:p>
            <w:pPr/>
            <w:r>
              <w:rPr/>
              <w:t xml:space="preserve">Ficha incompleta y con respuestas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entrega ficha o las respuestas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escuchar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interrumpir, mostrando interés y respeto constante.</w:t>
            </w:r>
          </w:p>
        </w:tc>
        <w:tc>
          <w:tcPr>
            <w:noWrap/>
          </w:tcPr>
          <w:p>
            <w:pPr/>
            <w:r>
              <w:rPr/>
              <w:t xml:space="preserve">Escucha bien,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Escucha en su mayoría, pero con algunas interrupciones o falta de atención.</w:t>
            </w:r>
          </w:p>
        </w:tc>
        <w:tc>
          <w:tcPr>
            <w:noWrap/>
          </w:tcPr>
          <w:p>
            <w:pPr/>
            <w:r>
              <w:rPr/>
              <w:t xml:space="preserve">Escucha poco, interrumpe o muestra desinterés.</w:t>
            </w:r>
          </w:p>
        </w:tc>
        <w:tc>
          <w:tcPr>
            <w:noWrap/>
          </w:tcPr>
          <w:p>
            <w:pPr/>
            <w:r>
              <w:rPr/>
              <w:t xml:space="preserve">No respeta el turno de escucha ni muestra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el uso de turnos para hablar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turnos, habla en el momento adecuado y de forma ordenada.</w:t>
            </w:r>
          </w:p>
        </w:tc>
        <w:tc>
          <w:tcPr>
            <w:noWrap/>
          </w:tcPr>
          <w:p>
            <w:pPr/>
            <w:r>
              <w:rPr/>
              <w:t xml:space="preserve">Respeta los turnos en la mayoría de ocasiones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algunos turnos pero a veces habla fuera de tiempo.</w:t>
            </w:r>
          </w:p>
        </w:tc>
        <w:tc>
          <w:tcPr>
            <w:noWrap/>
          </w:tcPr>
          <w:p>
            <w:pPr/>
            <w:r>
              <w:rPr/>
              <w:t xml:space="preserve">Dificultad para respetar turnos, habla frecuentemente fuera de lugar.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2026-09-26T00:05:43-05:00</dcterms:created>
  <dcterms:modified xsi:type="dcterms:W3CDTF">2026-09-26T00:05:43-05:00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