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Guía de Bolsillo sobre Salud Sexual y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guía de bolsillo sobre salud sexual y reproducción desde la perspectiva de Ética y Valores para estudiantes de tercer semestre de preparatoria (15-17 años). Se valoran aspectos clave como contenido, ética, claridad, diseño y presentación, entre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Guía de Bolsillo sobre Salud Sexual y Reproducción</w:t>
      </w:r>
    </w:p>
    <w:p>
      <w:pPr/>
      <w:r>
        <w:rPr/>
        <w:t xml:space="preserve">Esta rúbrica está diseñada para evaluar la elaboración de una guía de bolsillo sobre salud sexual y reproducción desde la perspectiva de Ética y Valores para estudiantes de tercer semestre de preparatoria (15-17 años). Se valoran aspectos clave como contenido, ética, claridad, diseño y presentación, entre otros.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Científico y Actualizado</w:t>
            </w:r>
            <w:br/>
            <w:r>
              <w:rPr/>
              <w:t xml:space="preserve">Información precisa, actual y basada en fuentes confiables sobre salud sexual y reproducción.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actual, con referencias claras a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muy precisa y actual, con referencias adecuadas,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 y actual, aunque con algunas imprecisiones o falta de referencias.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relevantes, referencias poco claras o ausentes.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desactualizada o irrelevante, sin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Ético y Valores</w:t>
            </w:r>
            <w:br/>
            <w:r>
              <w:rPr/>
              <w:t xml:space="preserve">Incorpora principios éticos y valores relacionados con la salud sexual y la reproducción.</w:t>
            </w:r>
          </w:p>
        </w:tc>
        <w:tc>
          <w:tcPr>
            <w:noWrap/>
          </w:tcPr>
          <w:p>
            <w:pPr/>
            <w:r>
              <w:rPr/>
              <w:t xml:space="preserve">Expone claramente los valores éticos esenciales y promueve actitudes responsables y respetuosas.</w:t>
            </w:r>
          </w:p>
        </w:tc>
        <w:tc>
          <w:tcPr>
            <w:noWrap/>
          </w:tcPr>
          <w:p>
            <w:pPr/>
            <w:r>
              <w:rPr/>
              <w:t xml:space="preserve">Incluye valores éticos relevantes, aunque algunos aspectos podrían profundizarse.</w:t>
            </w:r>
          </w:p>
        </w:tc>
        <w:tc>
          <w:tcPr>
            <w:noWrap/>
          </w:tcPr>
          <w:p>
            <w:pPr/>
            <w:r>
              <w:rPr/>
              <w:t xml:space="preserve">Presenta algunos valores éticos, pero sin un enfoque claro o consistente.</w:t>
            </w:r>
          </w:p>
        </w:tc>
        <w:tc>
          <w:tcPr>
            <w:noWrap/>
          </w:tcPr>
          <w:p>
            <w:pPr/>
            <w:r>
              <w:rPr/>
              <w:t xml:space="preserve">Valores éticos poco claros o superficiales, con algunos aspectos contradictorios.</w:t>
            </w:r>
          </w:p>
        </w:tc>
        <w:tc>
          <w:tcPr>
            <w:noWrap/>
          </w:tcPr>
          <w:p>
            <w:pPr/>
            <w:r>
              <w:rPr/>
              <w:t xml:space="preserve">No incluye aspectos éticos ni valores en la guía.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La información está organizada de forma lógica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Información muy bien organizada y clara, con estructura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saltos o confusiones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con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confusa,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Adecuado</w:t>
            </w:r>
            <w:br/>
            <w:r>
              <w:rPr/>
              <w:t xml:space="preserve">Uso de lenguaje apropiado para jóvenes de 15-17 años, sin tecnicismos excesivos ni lenguaje inapropiado.</w:t>
            </w:r>
          </w:p>
        </w:tc>
        <w:tc>
          <w:tcPr>
            <w:noWrap/>
          </w:tcPr>
          <w:p>
            <w:pPr/>
            <w:r>
              <w:rPr/>
              <w:t xml:space="preserve">Lenguaje claro, accesible, adecuado para la edad y sin ambigüedades.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con mínimas dificultades en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algunos tecnicismos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Uso de lenguaje poco apropiado o confuso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inapropiado, excesivamente técnico o difícil de entender para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enfoque del contenido para captar el interés.</w:t>
            </w:r>
          </w:p>
        </w:tc>
        <w:tc>
          <w:tcPr>
            <w:noWrap/>
          </w:tcPr>
          <w:p>
            <w:pPr/>
            <w:r>
              <w:rPr/>
              <w:t xml:space="preserve">Guía muy creativa, con ideas originales y presentación innovadora que atrae al lector.</w:t>
            </w:r>
          </w:p>
        </w:tc>
        <w:tc>
          <w:tcPr>
            <w:noWrap/>
          </w:tcPr>
          <w:p>
            <w:pPr/>
            <w:r>
              <w:rPr/>
              <w:t xml:space="preserve">Buena creatividad y originalidad, con algunos elementos destacados.</w:t>
            </w:r>
          </w:p>
        </w:tc>
        <w:tc>
          <w:tcPr>
            <w:noWrap/>
          </w:tcPr>
          <w:p>
            <w:pPr/>
            <w:r>
              <w:rPr/>
              <w:t xml:space="preserve">Creatividad limitada; la guía es funcional pero poco innovadora.</w:t>
            </w:r>
          </w:p>
        </w:tc>
        <w:tc>
          <w:tcPr>
            <w:noWrap/>
          </w:tcPr>
          <w:p>
            <w:pPr/>
            <w:r>
              <w:rPr/>
              <w:t xml:space="preserve">Poca originalidad, con presentación monótona o repetitiva.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creatividad; la guía es aburrida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Presentación Visual</w:t>
            </w:r>
            <w:br/>
            <w:r>
              <w:rPr/>
              <w:t xml:space="preserve">Uso adecuado de colores, tipografía, imágenes y espacio para facilitar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atractivo y profesional, que facilita la lectura y resalta la información clave.</w:t>
            </w:r>
          </w:p>
        </w:tc>
        <w:tc>
          <w:tcPr>
            <w:noWrap/>
          </w:tcPr>
          <w:p>
            <w:pPr/>
            <w:r>
              <w:rPr/>
              <w:t xml:space="preserve">Diseño claro y ordenado, con buen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aceptable, aunque con algunos errores en la disposición o uso de elementos.</w:t>
            </w:r>
          </w:p>
        </w:tc>
        <w:tc>
          <w:tcPr>
            <w:noWrap/>
          </w:tcPr>
          <w:p>
            <w:pPr/>
            <w:r>
              <w:rPr/>
              <w:t xml:space="preserve">Diseño poco cuidado, con dificultades para la lectura o comprensión visual.</w:t>
            </w:r>
          </w:p>
        </w:tc>
        <w:tc>
          <w:tcPr>
            <w:noWrap/>
          </w:tcPr>
          <w:p>
            <w:pPr/>
            <w:r>
              <w:rPr/>
              <w:t xml:space="preserve">Diseño desordenado o inapropiado que dificulta el uso de la guía.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Objetivos de Ética y Valores</w:t>
            </w:r>
            <w:br/>
            <w:r>
              <w:rPr/>
              <w:t xml:space="preserve">Cómo la guía promueve actitudes y comportamientos responsables y respetuosos.</w:t>
            </w:r>
          </w:p>
        </w:tc>
        <w:tc>
          <w:tcPr>
            <w:noWrap/>
          </w:tcPr>
          <w:p>
            <w:pPr/>
            <w:r>
              <w:rPr/>
              <w:t xml:space="preserve">Promueve claramente conductas éticas y valores positivos relacionados con la salud sexual y reproductiva.</w:t>
            </w:r>
          </w:p>
        </w:tc>
        <w:tc>
          <w:tcPr>
            <w:noWrap/>
          </w:tcPr>
          <w:p>
            <w:pPr/>
            <w:r>
              <w:rPr/>
              <w:t xml:space="preserve">Incluye mensajes éticos y responsables, aunque puede profundizar más en algunos aspectos.</w:t>
            </w:r>
          </w:p>
        </w:tc>
        <w:tc>
          <w:tcPr>
            <w:noWrap/>
          </w:tcPr>
          <w:p>
            <w:pPr/>
            <w:r>
              <w:rPr/>
              <w:t xml:space="preserve">Mensajes éticos presentes pero poco desarrollados o inconsistentes.</w:t>
            </w:r>
          </w:p>
        </w:tc>
        <w:tc>
          <w:tcPr>
            <w:noWrap/>
          </w:tcPr>
          <w:p>
            <w:pPr/>
            <w:r>
              <w:rPr/>
              <w:t xml:space="preserve">Mensajes éticos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aborda ni promueve valores o conductas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idioma,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la comprensión y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2026-09-26T04:59:46-05:00</dcterms:created>
  <dcterms:modified xsi:type="dcterms:W3CDTF">2026-09-26T04:59:46-05:00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