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 del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desempeño y el de sus compañeros en la realización de un debate. Se enfoca en aspectos clave como la expresión oral, el contenido, la escucha activa y el respeto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 del Debate</w:t>
      </w:r>
    </w:p>
    <w:p>
      <w:pPr/>
      <w:r>
        <w:rPr/>
        <w:t xml:space="preserve">Esta rúbrica permite a los estudiantes de secundaria evaluar su desempeño y el de sus compañeros en la realización de un debate. Se enfoca en aspectos clave como la expresión oral, el contenido, la escucha activa y el respeto durante la actividad.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organiza sus ideas de manera lógica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Habla de forma confusa o desorganizada,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argumentos y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respaldados con ejemplos o datos relevantes.</w:t>
            </w:r>
          </w:p>
        </w:tc>
        <w:tc>
          <w:tcPr>
            <w:noWrap/>
          </w:tcPr>
          <w:p>
            <w:pPr/>
            <w:r>
              <w:rPr/>
              <w:t xml:space="preserve">Argumentos débiles o sin respaldo que no apoyan la postura.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 los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respetuosa y pertinente a los puntos de los demás.</w:t>
            </w:r>
          </w:p>
        </w:tc>
        <w:tc>
          <w:tcPr>
            <w:noWrap/>
          </w:tcPr>
          <w:p>
            <w:pPr/>
            <w:r>
              <w:rPr/>
              <w:t xml:space="preserve">No presta atención o responde de forma irrelevante o despectiva.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el debate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demás participantes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Interrumpe, muestra falta de respeto o actitud negativa.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equilibrio en turnos de palabra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equilibrada, dando espacio a otros y aportando ideas en varios momentos.</w:t>
            </w:r>
          </w:p>
        </w:tc>
        <w:tc>
          <w:tcPr>
            <w:noWrap/>
          </w:tcPr>
          <w:p>
            <w:pPr/>
            <w:r>
              <w:rPr/>
              <w:t xml:space="preserve">Participa poco o monopoliza la conversación sin permitir otras intervenciones.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apoyan y refuerzan su discurso.</w:t>
            </w:r>
          </w:p>
        </w:tc>
        <w:tc>
          <w:tcPr>
            <w:noWrap/>
          </w:tcPr>
          <w:p>
            <w:pPr/>
            <w:r>
              <w:rPr/>
              <w:t xml:space="preserve">Lenguaje corporal inapropiado que distrae o no acompaña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previa</w:t>
            </w:r>
          </w:p>
        </w:tc>
        <w:tc>
          <w:tcPr>
            <w:noWrap/>
          </w:tcPr>
          <w:p>
            <w:pPr/>
            <w:r>
              <w:rPr/>
              <w:t xml:space="preserve">Demuestra buena preparación con ideas claras y estructuradas antes del debate.</w:t>
            </w:r>
          </w:p>
        </w:tc>
        <w:tc>
          <w:tcPr>
            <w:noWrap/>
          </w:tcPr>
          <w:p>
            <w:pPr/>
            <w:r>
              <w:rPr/>
              <w:t xml:space="preserve">Se muestra improvisado o desorganizado sin preparación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desacuerdos</w:t>
            </w:r>
          </w:p>
        </w:tc>
        <w:tc>
          <w:tcPr>
            <w:noWrap/>
          </w:tcPr>
          <w:p>
            <w:pPr/>
            <w:r>
              <w:rPr/>
              <w:t xml:space="preserve">Responde a desacuerdos con respeto y argumentos, sin perder el control emocional.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agresividad, interrupciones o falta de respeto ante desacuerdos.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2026-09-26T04:53:19-05:00</dcterms:created>
  <dcterms:modified xsi:type="dcterms:W3CDTF">2026-09-26T04:53:19-05:00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