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Valoración de la Salud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 la Valoración de la Salud Familiar utilizando la Guía de Valoración Corta de Marilyn Friedman y los Mapas Familiares (Genograma, Famiolograma y Ecomapa), aplicando el Modelo de Valoración Familiar de Calgary. Se evalúan aspectos desde la obtención del consentimiento informado hasta la correcta interpretación y simbología empleada en los mapas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Valoración de la Salud Familiar</w:t>
      </w:r>
    </w:p>
    <w:p>
      <w:pPr/>
      <w:r>
        <w:rPr/>
        <w:t xml:space="preserve">Esta rúbrica está diseñada para evaluar el desempeño de estudiantes universitarios en la realización de la Valoración de la Salud Familiar utilizando la Guía de Valoración Corta de Marilyn Friedman y los Mapas Familiares (Genograma, Famiolograma y Ecomapa), aplicando el Modelo de Valoración Familiar de Calgary. Se evalúan aspectos desde la obtención del consentimiento informado hasta la correcta interpretación y simbología empleada en los mapas familiares.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Recaba el consentimiento informado de manera clara, completa y respetuosa, asegurando la comprensión del paciente y la familia.</w:t>
            </w:r>
          </w:p>
        </w:tc>
        <w:tc>
          <w:tcPr>
            <w:noWrap/>
          </w:tcPr>
          <w:p>
            <w:pPr/>
            <w:r>
              <w:rPr/>
              <w:t xml:space="preserve">Obtiene el consentimiento informado con claridad y respeto, pero con algunas omisiones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Recaba el consentimiento, pero con explicaciones poco claras o incompletas que podrían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No obtiene el consentimiento informado o lo hace de forma inapropiada, sin garantizar comprensión ni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Llenado correcto y completo de la Guía de Valoración Corta de Marilyn Friedman</w:t>
            </w:r>
          </w:p>
        </w:tc>
        <w:tc>
          <w:tcPr>
            <w:noWrap/>
          </w:tcPr>
          <w:p>
            <w:pPr/>
            <w:r>
              <w:rPr/>
              <w:t xml:space="preserve">Llena la guía con información precisa, completa y relevante para la valoración, sin errores.</w:t>
            </w:r>
          </w:p>
        </w:tc>
        <w:tc>
          <w:tcPr>
            <w:noWrap/>
          </w:tcPr>
          <w:p>
            <w:pPr/>
            <w:r>
              <w:rPr/>
              <w:t xml:space="preserve">Completa la guía adecuadamente con mínimos errores o faltantes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Llena la guía con información insuficiente o con errores que limitan la valoración.</w:t>
            </w:r>
          </w:p>
        </w:tc>
        <w:tc>
          <w:tcPr>
            <w:noWrap/>
          </w:tcPr>
          <w:p>
            <w:pPr/>
            <w:r>
              <w:rPr/>
              <w:t xml:space="preserve">Guía incompleta, con información inadecuada o incorrecta que impide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recabada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patrones y aspectos clave de la salud familiar claramente fundamentados.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adecuadamente, aunque con menor profundidad o identificación limitada de patrones.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con interpretaciones poco claras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 o incorrecto respecto 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Modelo de Valoración Familiar de Calgary</w:t>
            </w:r>
          </w:p>
        </w:tc>
        <w:tc>
          <w:tcPr>
            <w:noWrap/>
          </w:tcPr>
          <w:p>
            <w:pPr/>
            <w:r>
              <w:rPr/>
              <w:t xml:space="preserve">Aplica el modelo de manera completa y coherente, integrando todos los dominios y dimensiones de la valoración.</w:t>
            </w:r>
          </w:p>
        </w:tc>
        <w:tc>
          <w:tcPr>
            <w:noWrap/>
          </w:tcPr>
          <w:p>
            <w:pPr/>
            <w:r>
              <w:rPr/>
              <w:t xml:space="preserve">Aplica el modelo correctamente, aunque con alguna omisión menor de dominios o dimensiones.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parcial o con errores que afectan la coherencia de la valoración.</w:t>
            </w:r>
          </w:p>
        </w:tc>
        <w:tc>
          <w:tcPr>
            <w:noWrap/>
          </w:tcPr>
          <w:p>
            <w:pPr/>
            <w:r>
              <w:rPr/>
              <w:t xml:space="preserve">No aplica el modelo o lo hace incorrectamente, sin coherencia ni integración de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simbología en Genograma</w:t>
            </w:r>
          </w:p>
        </w:tc>
        <w:tc>
          <w:tcPr>
            <w:noWrap/>
          </w:tcPr>
          <w:p>
            <w:pPr/>
            <w:r>
              <w:rPr/>
              <w:t xml:space="preserve">Emplea la simbología estándar de forma precisa y clara, representando adecuadamente las relaciones y eventos familiares.</w:t>
            </w:r>
          </w:p>
        </w:tc>
        <w:tc>
          <w:tcPr>
            <w:noWrap/>
          </w:tcPr>
          <w:p>
            <w:pPr/>
            <w:r>
              <w:rPr/>
              <w:t xml:space="preserve">Utiliza la simbología con algunos errores menores que no afectan la comprensión general del genograma.</w:t>
            </w:r>
          </w:p>
        </w:tc>
        <w:tc>
          <w:tcPr>
            <w:noWrap/>
          </w:tcPr>
          <w:p>
            <w:pPr/>
            <w:r>
              <w:rPr/>
              <w:t xml:space="preserve">Emplea simbología confusa o incorrecta que dificulta la interpretación del genograma.</w:t>
            </w:r>
          </w:p>
        </w:tc>
        <w:tc>
          <w:tcPr>
            <w:noWrap/>
          </w:tcPr>
          <w:p>
            <w:pPr/>
            <w:r>
              <w:rPr/>
              <w:t xml:space="preserve">No utiliza simbología o la utiliza de forma incorrecta, impidiendo la interpretación del genograma.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simbología en Famiolograma</w:t>
            </w:r>
          </w:p>
        </w:tc>
        <w:tc>
          <w:tcPr>
            <w:noWrap/>
          </w:tcPr>
          <w:p>
            <w:pPr/>
            <w:r>
              <w:rPr/>
              <w:t xml:space="preserve">Representa las relaciones y conexiones familiares con simbología correcta y ordenada,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Usa la simbología adecuada con algunas imprecisiones que no afectan significativamente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La simbología es aplicada de forma inconsistente o errónea que dificulta el entendimiento del famiolograma.</w:t>
            </w:r>
          </w:p>
        </w:tc>
        <w:tc>
          <w:tcPr>
            <w:noWrap/>
          </w:tcPr>
          <w:p>
            <w:pPr/>
            <w:r>
              <w:rPr/>
              <w:t xml:space="preserve">No utiliza simbología o lo hace de forma incorrecta, impidiendo una correcta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simbología en Ecomapa</w:t>
            </w:r>
          </w:p>
        </w:tc>
        <w:tc>
          <w:tcPr>
            <w:noWrap/>
          </w:tcPr>
          <w:p>
            <w:pPr/>
            <w:r>
              <w:rPr/>
              <w:t xml:space="preserve">Elabora el ecomapa empleando la simbología correcta y mostrando claramente las relaciones entre la familia y su entorno.</w:t>
            </w:r>
          </w:p>
        </w:tc>
        <w:tc>
          <w:tcPr>
            <w:noWrap/>
          </w:tcPr>
          <w:p>
            <w:pPr/>
            <w:r>
              <w:rPr/>
              <w:t xml:space="preserve">Utiliza la simbología apropiada con algunos errores menores que no impiden la comprensión del ecomapa.</w:t>
            </w:r>
          </w:p>
        </w:tc>
        <w:tc>
          <w:tcPr>
            <w:noWrap/>
          </w:tcPr>
          <w:p>
            <w:pPr/>
            <w:r>
              <w:rPr/>
              <w:t xml:space="preserve">La simbología es aplicada de manera confusa o incorrecta, dificultando la interpretación del ecomapa.</w:t>
            </w:r>
          </w:p>
        </w:tc>
        <w:tc>
          <w:tcPr>
            <w:noWrap/>
          </w:tcPr>
          <w:p>
            <w:pPr/>
            <w:r>
              <w:rPr/>
              <w:t xml:space="preserve">No utiliza simbología o lo hace incorrectamente, impidiendo la interpretación del ecomapa.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representación correcta de la estructura familiar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con precisión la estructura familiar completa, incluyendo miembros, roles y dinámicas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y representa adecuadamente la estructura familiar,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Representa la estructura familiar de forma parcial o con errores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correctamente la estructura familiar, impidiendo una valoración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2026-09-26T04:04:29-05:00</dcterms:created>
  <dcterms:modified xsi:type="dcterms:W3CDTF">2026-09-26T04:04:29-05:00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