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Juegos Tradicionales de Chile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y desempeño de estudiantes de primaria (6-11 años) en los juegos tradicionales chilenos: luche, bolitas, payaya, lana, pillar, pinta, carreras en saco, carreras en tres pies y emboque. La evaluación se realiza en tiempo real y considera habilidades motoras, actitud y trabajo en equipo, usando una escala numérica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Juegos Tradicionales de Chile en Educación Física</w:t>
      </w:r>
    </w:p>
    <w:p>
      <w:pPr/>
      <w:r>
        <w:rPr/>
        <w:t xml:space="preserve">Esta rúbrica evalúa el dominio y desempeño de estudiantes de primaria (6-11 años) en los juegos tradicionales chilenos: luche, bolitas, payaya, lana, pillar, pinta, carreras en saco, carreras en tres pies y emboque. La evaluación se realiza en tiempo real y considera habilidades motoras, actitud y trabajo en equipo, usando una escala numérica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reglas básicas de cada juego</w:t>
            </w:r>
          </w:p>
        </w:tc>
        <w:tc>
          <w:tcPr>
            <w:noWrap/>
          </w:tcPr>
          <w:p>
            <w:pPr/>
            <w:r>
              <w:rPr/>
              <w:t xml:space="preserve">No conoce ni sigue las reglas; requiere constante ayuda.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recordar y aplicar reglas básicas.</w:t>
            </w:r>
          </w:p>
        </w:tc>
        <w:tc>
          <w:tcPr>
            <w:noWrap/>
          </w:tcPr>
          <w:p>
            <w:pPr/>
            <w:r>
              <w:rPr/>
              <w:t xml:space="preserve">Aplica las reglas con algunas dudas o errores mínimos.</w:t>
            </w:r>
          </w:p>
        </w:tc>
        <w:tc>
          <w:tcPr>
            <w:noWrap/>
          </w:tcPr>
          <w:p>
            <w:pPr/>
            <w:r>
              <w:rPr/>
              <w:t xml:space="preserve">Conoce y cumple casi todas las reglas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completa y segura de todas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durante el juego</w:t>
            </w:r>
          </w:p>
        </w:tc>
        <w:tc>
          <w:tcPr>
            <w:noWrap/>
          </w:tcPr>
          <w:p>
            <w:pPr/>
            <w:r>
              <w:rPr/>
              <w:t xml:space="preserve">Movimiento torpe, dificultad para realizar acciones básicas.</w:t>
            </w:r>
          </w:p>
        </w:tc>
        <w:tc>
          <w:tcPr>
            <w:noWrap/>
          </w:tcPr>
          <w:p>
            <w:pPr/>
            <w:r>
              <w:rPr/>
              <w:t xml:space="preserve">Coordinación limitada que afecta el desempeño en el juego.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cierta efectividad y control.</w:t>
            </w:r>
          </w:p>
        </w:tc>
        <w:tc>
          <w:tcPr>
            <w:noWrap/>
          </w:tcPr>
          <w:p>
            <w:pPr/>
            <w:r>
              <w:rPr/>
              <w:t xml:space="preserve">Buena coordinación que permite buen desempeño general.</w:t>
            </w:r>
          </w:p>
        </w:tc>
        <w:tc>
          <w:tcPr>
            <w:noWrap/>
          </w:tcPr>
          <w:p>
            <w:pPr/>
            <w:r>
              <w:rPr/>
              <w:t xml:space="preserve">Excelente coordinación motriz, movimientos precisos y fluidos.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entusiasmo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poco y con baja motivación.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algo de entusiasmo.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gran energía, motivación y liderazgo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normas del juego</w:t>
            </w:r>
          </w:p>
        </w:tc>
        <w:tc>
          <w:tcPr>
            <w:noWrap/>
          </w:tcPr>
          <w:p>
            <w:pPr/>
            <w:r>
              <w:rPr/>
              <w:t xml:space="preserve">No respeta turnos ni normas, genera conflictos.</w:t>
            </w:r>
          </w:p>
        </w:tc>
        <w:tc>
          <w:tcPr>
            <w:noWrap/>
          </w:tcPr>
          <w:p>
            <w:pPr/>
            <w:r>
              <w:rPr/>
              <w:t xml:space="preserve">Respeto inconsistente, a veces incumple normas o interrumpe.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compañeros con pocas fallas.</w:t>
            </w:r>
          </w:p>
        </w:tc>
        <w:tc>
          <w:tcPr>
            <w:noWrap/>
          </w:tcPr>
          <w:p>
            <w:pPr/>
            <w:r>
              <w:rPr/>
              <w:t xml:space="preserve">Respeta normas y compañeros con actitud positiva y colaborativa.</w:t>
            </w:r>
          </w:p>
        </w:tc>
        <w:tc>
          <w:tcPr>
            <w:noWrap/>
          </w:tcPr>
          <w:p>
            <w:pPr/>
            <w:r>
              <w:rPr/>
              <w:t xml:space="preserve">Demuestra respeto ejemplar y fomenta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resolver problemas o adaptarse a situaciones del juego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ni adaptarse, se frustra fácilmente.</w:t>
            </w:r>
          </w:p>
        </w:tc>
        <w:tc>
          <w:tcPr>
            <w:noWrap/>
          </w:tcPr>
          <w:p>
            <w:pPr/>
            <w:r>
              <w:rPr/>
              <w:t xml:space="preserve">Intenta adaptarse, pero con poca eficacia o perseverancia.</w:t>
            </w:r>
          </w:p>
        </w:tc>
        <w:tc>
          <w:tcPr>
            <w:noWrap/>
          </w:tcPr>
          <w:p>
            <w:pPr/>
            <w:r>
              <w:rPr/>
              <w:t xml:space="preserve">Muestra cierta capacidad para adaptarse y resolver problemas.</w:t>
            </w:r>
          </w:p>
        </w:tc>
        <w:tc>
          <w:tcPr>
            <w:noWrap/>
          </w:tcPr>
          <w:p>
            <w:pPr/>
            <w:r>
              <w:rPr/>
              <w:t xml:space="preserve">Se adapta bien y busca soluciones creativas durante el juego.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rapidez y ayuda a otros a adaptarse.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colabora ni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en forma limitada o con dificultad.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de manera aceptable.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la cooperación.</w:t>
            </w:r>
          </w:p>
        </w:tc>
        <w:tc>
          <w:tcPr>
            <w:noWrap/>
          </w:tcPr>
          <w:p>
            <w:pPr/>
            <w:r>
              <w:rPr/>
              <w:t xml:space="preserve">Destaca por su liderazgo y excelente colaboración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Destreza específica en juegos de precisión (bolitas, emboque, payaya)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destreza en habilidades de precisión.</w:t>
            </w:r>
          </w:p>
        </w:tc>
        <w:tc>
          <w:tcPr>
            <w:noWrap/>
          </w:tcPr>
          <w:p>
            <w:pPr/>
            <w:r>
              <w:rPr/>
              <w:t xml:space="preserve">Destreza limitada que afecta el desempeño en estos juegos.</w:t>
            </w:r>
          </w:p>
        </w:tc>
        <w:tc>
          <w:tcPr>
            <w:noWrap/>
          </w:tcPr>
          <w:p>
            <w:pPr/>
            <w:r>
              <w:rPr/>
              <w:t xml:space="preserve">Destreza aceptable, logra algunos aciertos con esfuerzo.</w:t>
            </w:r>
          </w:p>
        </w:tc>
        <w:tc>
          <w:tcPr>
            <w:noWrap/>
          </w:tcPr>
          <w:p>
            <w:pPr/>
            <w:r>
              <w:rPr/>
              <w:t xml:space="preserve">Buena destreza que le permite lograr aciertos frecuentes.</w:t>
            </w:r>
          </w:p>
        </w:tc>
        <w:tc>
          <w:tcPr>
            <w:noWrap/>
          </w:tcPr>
          <w:p>
            <w:pPr/>
            <w:r>
              <w:rPr/>
              <w:t xml:space="preserve">Excelente destreza, logra aciertos precisos y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coordinación en juegos de movimiento (pillar, carreras en saco y tres pies)</w:t>
            </w:r>
          </w:p>
        </w:tc>
        <w:tc>
          <w:tcPr>
            <w:noWrap/>
          </w:tcPr>
          <w:p>
            <w:pPr/>
            <w:r>
              <w:rPr/>
              <w:t xml:space="preserve">Baja velocidad y dificultad para coordinar movimientos.</w:t>
            </w:r>
          </w:p>
        </w:tc>
        <w:tc>
          <w:tcPr>
            <w:noWrap/>
          </w:tcPr>
          <w:p>
            <w:pPr/>
            <w:r>
              <w:rPr/>
              <w:t xml:space="preserve">Velocidad y coordinación insuficiente que limita el juego.</w:t>
            </w:r>
          </w:p>
        </w:tc>
        <w:tc>
          <w:tcPr>
            <w:noWrap/>
          </w:tcPr>
          <w:p>
            <w:pPr/>
            <w:r>
              <w:rPr/>
              <w:t xml:space="preserve">Velocidad y coordinación adecuadas para desempeñarse bien.</w:t>
            </w:r>
          </w:p>
        </w:tc>
        <w:tc>
          <w:tcPr>
            <w:noWrap/>
          </w:tcPr>
          <w:p>
            <w:pPr/>
            <w:r>
              <w:rPr/>
              <w:t xml:space="preserve">Buena velocidad y coordinación que favorecen el rendimiento.</w:t>
            </w:r>
          </w:p>
        </w:tc>
        <w:tc>
          <w:tcPr>
            <w:noWrap/>
          </w:tcPr>
          <w:p>
            <w:pPr/>
            <w:r>
              <w:rPr/>
              <w:t xml:space="preserve">Velocidad y coordinación sobresalientes que destacan en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2026-09-25T21:20:59-05:00</dcterms:created>
  <dcterms:modified xsi:type="dcterms:W3CDTF">2026-09-25T21:20:59-05:00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