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 clasificación de animales. Se evalúan aspectos clave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Animales</w:t>
      </w:r>
    </w:p>
    <w:p>
      <w:pPr/>
      <w:r>
        <w:rPr/>
        <w:t xml:space="preserve">Esta rúbrica está diseñada para evaluar el conocimiento y la comprensión de los estudiantes de primaria sobre la clasificación de animales. Se evalúan aspectos clave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grupos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grupos principales de animales (mamíferos, aves, reptiles, anfibios, peces, insectos)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principales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animales, pero confunde o omite varios.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los grupos animales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 cada grupo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características básicas de cada grupo animal.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con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Ofrece descripciones limitadas o parcialmente incorrectas de las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ejemplos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ejemplos de animales en su grupo correspondiente.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ejemplos,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ejemplos correctamente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o todos los ejemplos 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adecuados y específicos para la clasificación sin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en su mayoría correcto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limitados o algunos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usa términos incorrectos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(organización y claridad)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pero con detalles visuales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impidiendo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esfuerzo en la tarea, participando activamente.</w:t>
            </w:r>
          </w:p>
        </w:tc>
        <w:tc>
          <w:tcPr>
            <w:noWrap/>
          </w:tcPr>
          <w:p>
            <w:pPr/>
            <w:r>
              <w:rPr/>
              <w:t xml:space="preserve">Participa y realiza la tarea con un esfuerzo adecuado.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demuestra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en la realización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hábitat y grupo animal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el hábitat influye en la clasificación de los animales.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sobre la relación hábitat-grupo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hábitat-grupo pero no la explica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hábitat con la clasificación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aportando y respetando ideas.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el equipo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2026-09-26T01:16:14-05:00</dcterms:created>
  <dcterms:modified xsi:type="dcterms:W3CDTF">2026-09-26T01:16:14-05:00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