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Situaciones de Conversación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niños en situaciones de conversación, enfocándose en la comprensión y producción oral mediante narración y renarración. Se observa cómo sostienen el tema, respetan turnos, y formulan preguntas y comentarios pertinentes, considerando su desarrollo en la articulación de sonidos y procesos fonológicos.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Situaciones de Conversación en Preescolar (3-5 años)</w:t>
      </w:r>
    </w:p>
    <w:p>
      <w:pPr/>
      <w:r>
        <w:rPr/>
        <w:t xml:space="preserve">Esta rúbrica está diseñada para evaluar la participación de niños en situaciones de conversación, enfocándose en la comprensión y producción oral mediante narración y renarración. Se observa cómo sostienen el tema, respetan turnos, y formulan preguntas y comentarios pertinentes, considerando su desarrollo en la articulación de sonidos y procesos fonológicos.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en participar en la conversación</w:t>
            </w:r>
          </w:p>
        </w:tc>
        <w:tc>
          <w:tcPr>
            <w:noWrap/>
          </w:tcPr>
          <w:p>
            <w:pPr/>
            <w:r>
              <w:rPr/>
              <w:t xml:space="preserve">No muestra interés en participar en la conversación.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forma mínima.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intermitente durante la conversación.</w:t>
            </w:r>
          </w:p>
        </w:tc>
        <w:tc>
          <w:tcPr>
            <w:noWrap/>
          </w:tcPr>
          <w:p>
            <w:pPr/>
            <w:r>
              <w:rPr/>
              <w:t xml:space="preserve">Se muestra interesado y participa activamente en la mayoría de la conversación.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de forma constante y entusiasta.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Sostener el tema de conversación</w:t>
            </w:r>
          </w:p>
        </w:tc>
        <w:tc>
          <w:tcPr>
            <w:noWrap/>
          </w:tcPr>
          <w:p>
            <w:pPr/>
            <w:r>
              <w:rPr/>
              <w:t xml:space="preserve">No mantiene el tema, cambia o interrumpe sin relación.</w:t>
            </w:r>
          </w:p>
        </w:tc>
        <w:tc>
          <w:tcPr>
            <w:noWrap/>
          </w:tcPr>
          <w:p>
            <w:pPr/>
            <w:r>
              <w:rPr/>
              <w:t xml:space="preserve">Intenta mantener el tema, pero se desvía frecuentemente.</w:t>
            </w:r>
          </w:p>
        </w:tc>
        <w:tc>
          <w:tcPr>
            <w:noWrap/>
          </w:tcPr>
          <w:p>
            <w:pPr/>
            <w:r>
              <w:rPr/>
              <w:t xml:space="preserve">Sostiene el tema en algunas ocasiones con apoyo.</w:t>
            </w:r>
          </w:p>
        </w:tc>
        <w:tc>
          <w:tcPr>
            <w:noWrap/>
          </w:tcPr>
          <w:p>
            <w:pPr/>
            <w:r>
              <w:rPr/>
              <w:t xml:space="preserve">Mantiene el tema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Sostiene el tema claramente y de forma coherente durante toda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 de intercambio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no espera su turno.</w:t>
            </w:r>
          </w:p>
        </w:tc>
        <w:tc>
          <w:tcPr>
            <w:noWrap/>
          </w:tcPr>
          <w:p>
            <w:pPr/>
            <w:r>
              <w:rPr/>
              <w:t xml:space="preserve">A veces espera su turno, pero con dificultades.</w:t>
            </w:r>
          </w:p>
        </w:tc>
        <w:tc>
          <w:tcPr>
            <w:noWrap/>
          </w:tcPr>
          <w:p>
            <w:pPr/>
            <w:r>
              <w:rPr/>
              <w:t xml:space="preserve">Respeta turnos en algunas ocasiones con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de manera adecuada.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de manera natural y oportuna.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No formula preguntas durante la conversación.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y poco relacionadas.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que enriquecen la conversación.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que fomentan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comentarios pertinentes</w:t>
            </w:r>
          </w:p>
        </w:tc>
        <w:tc>
          <w:tcPr>
            <w:noWrap/>
          </w:tcPr>
          <w:p>
            <w:pPr/>
            <w:r>
              <w:rPr/>
              <w:t xml:space="preserve">No realiza comentarios o son irrelevantes.</w:t>
            </w:r>
          </w:p>
        </w:tc>
        <w:tc>
          <w:tcPr>
            <w:noWrap/>
          </w:tcPr>
          <w:p>
            <w:pPr/>
            <w:r>
              <w:rPr/>
              <w:t xml:space="preserve">Comentarios poco relacionados o poco frecuentes.</w:t>
            </w:r>
          </w:p>
        </w:tc>
        <w:tc>
          <w:tcPr>
            <w:noWrap/>
          </w:tcPr>
          <w:p>
            <w:pPr/>
            <w:r>
              <w:rPr/>
              <w:t xml:space="preserve">Realiza comentarios relacionados con el tema ocasionalmente.</w:t>
            </w:r>
          </w:p>
        </w:tc>
        <w:tc>
          <w:tcPr>
            <w:noWrap/>
          </w:tcPr>
          <w:p>
            <w:pPr/>
            <w:r>
              <w:rPr/>
              <w:t xml:space="preserve">Hace comentarios pertinentes que aportan a la conversación.</w:t>
            </w:r>
          </w:p>
        </w:tc>
        <w:tc>
          <w:tcPr>
            <w:noWrap/>
          </w:tcPr>
          <w:p>
            <w:pPr/>
            <w:r>
              <w:rPr/>
              <w:t xml:space="preserve">Realiza comentarios claros, pertinentes y enriquecedores para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respeto por la participación de compañeros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por compañeros.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respeto irregular.</w:t>
            </w:r>
          </w:p>
        </w:tc>
        <w:tc>
          <w:tcPr>
            <w:noWrap/>
          </w:tcPr>
          <w:p>
            <w:pPr/>
            <w:r>
              <w:rPr/>
              <w:t xml:space="preserve">Demuestra interés y respeto en algunas ocasiones.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de forma consistente.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respeto, fomentando la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articulación de sonidos del habla</w:t>
            </w:r>
          </w:p>
        </w:tc>
        <w:tc>
          <w:tcPr>
            <w:noWrap/>
          </w:tcPr>
          <w:p>
            <w:pPr/>
            <w:r>
              <w:rPr/>
              <w:t xml:space="preserve">Articulación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Articulación con errores frecuentes y simplificaciones significativas.</w:t>
            </w:r>
          </w:p>
        </w:tc>
        <w:tc>
          <w:tcPr>
            <w:noWrap/>
          </w:tcPr>
          <w:p>
            <w:pPr/>
            <w:r>
              <w:rPr/>
              <w:t xml:space="preserve">Articulación clara con algunos procesos de simplificación fonológica.</w:t>
            </w:r>
          </w:p>
        </w:tc>
        <w:tc>
          <w:tcPr>
            <w:noWrap/>
          </w:tcPr>
          <w:p>
            <w:pPr/>
            <w:r>
              <w:rPr/>
              <w:t xml:space="preserve">Articulación clara y comprensible con pocas simplificaciones.</w:t>
            </w:r>
          </w:p>
        </w:tc>
        <w:tc>
          <w:tcPr>
            <w:noWrap/>
          </w:tcPr>
          <w:p>
            <w:pPr/>
            <w:r>
              <w:rPr/>
              <w:t xml:space="preserve">Articulación fluida y clara, incluyendo fonemas complejos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expresarse oralmente</w:t>
            </w:r>
          </w:p>
        </w:tc>
        <w:tc>
          <w:tcPr>
            <w:noWrap/>
          </w:tcPr>
          <w:p>
            <w:pPr/>
            <w:r>
              <w:rPr/>
              <w:t xml:space="preserve">Habla entrecortada y con muchas pausas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frecuentes y vacilaciones.</w:t>
            </w:r>
          </w:p>
        </w:tc>
        <w:tc>
          <w:tcPr>
            <w:noWrap/>
          </w:tcPr>
          <w:p>
            <w:pPr/>
            <w:r>
              <w:rPr/>
              <w:t xml:space="preserve">Fluidez aceptable con pausas ocasionales.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pocas pausas.</w:t>
            </w:r>
          </w:p>
        </w:tc>
        <w:tc>
          <w:tcPr>
            <w:noWrap/>
          </w:tcPr>
          <w:p>
            <w:pPr/>
            <w:r>
              <w:rPr/>
              <w:t xml:space="preserve">Se expresa con fluidez continua y natural durante la conversación.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2026-09-26T00:21:04-05:00</dcterms:created>
  <dcterms:modified xsi:type="dcterms:W3CDTF">2026-09-26T00:21:04-05:00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