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Gestión Empresarial y Matemática Financiera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 en los temas de gestión empresarial y matemática financiera. Evalúa el dominio del contenido, la calidad del aporte, la precisión en los cálculos y el pensamiento crítico demostrado.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Gestión Empresarial y Matemática Financiera - Ingeniería Industrial</w:t>
      </w:r>
    </w:p>
    <w:p>
      <w:pPr/>
      <w:r>
        <w:rPr/>
        <w:t xml:space="preserve">Esta rúbrica está diseñada para evaluar presentaciones orales de estudiantes universitarios en los temas de gestión empresarial y matemática financiera. Evalúa el dominio del contenido, la calidad del aporte, la precisión en los cálculos y el pensamiento crítico demostrado.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profundo y claro sobre gestión empresarial y matemática financiera.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detallada, explicando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Presenta una buena comprensión con explicaciones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y los explica adecuadamente,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significativa de los temas tratados.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Aporte a la Presentación</w:t>
            </w:r>
            <w:br/>
            <w:r>
              <w:rPr/>
              <w:t xml:space="preserve">Originalidad, relevancia y valor añadido 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relevantes que enriquecen notablemente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Aporta información relevante y algunas ideas propias que complementan el tema.</w:t>
            </w:r>
          </w:p>
        </w:tc>
        <w:tc>
          <w:tcPr>
            <w:noWrap/>
          </w:tcPr>
          <w:p>
            <w:pPr/>
            <w:r>
              <w:rPr/>
              <w:t xml:space="preserve">Ofrece información adecuada pero con poco aporte original o innovador.</w:t>
            </w:r>
          </w:p>
        </w:tc>
        <w:tc>
          <w:tcPr>
            <w:noWrap/>
          </w:tcPr>
          <w:p>
            <w:pPr/>
            <w:r>
              <w:rPr/>
              <w:t xml:space="preserve">Aporte limitado y poco relacionado con el tema central.</w:t>
            </w:r>
          </w:p>
        </w:tc>
        <w:tc>
          <w:tcPr>
            <w:noWrap/>
          </w:tcPr>
          <w:p>
            <w:pPr/>
            <w:r>
              <w:rPr/>
              <w:t xml:space="preserve">No aporta información adicional ni valor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los Cálculos</w:t>
            </w:r>
            <w:br/>
            <w:r>
              <w:rPr/>
              <w:t xml:space="preserve">Exactitud y corrección en los ejercicios y problemas matemáticos presentados.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correctamente, mostrando procedimientos claros y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problemas con mínimos errores sin afectar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correctos, pero presenta errores en procedimientos más complejos.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afectan la comprensión del resultado final.</w:t>
            </w:r>
          </w:p>
        </w:tc>
        <w:tc>
          <w:tcPr>
            <w:noWrap/>
          </w:tcPr>
          <w:p>
            <w:pPr/>
            <w:r>
              <w:rPr/>
              <w:t xml:space="preserve">Cálculos incorrectos o ausentes, sin explicación de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Capacidad para analizar, evaluar y reflexionar sobre los conceptos y problemas.</w:t>
            </w:r>
          </w:p>
        </w:tc>
        <w:tc>
          <w:tcPr>
            <w:noWrap/>
          </w:tcPr>
          <w:p>
            <w:pPr/>
            <w:r>
              <w:rPr/>
              <w:t xml:space="preserve">Analiza y reflexiona profundamente, proponiendo soluciones o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Evalúa y comenta aspectos relevantes con razonamientos sólidos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de análisis, aunque con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limitados o poco fundamentados, sin conclusiones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análisis sobre los temas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Estructura lógica y coherente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ordenada y con una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con algunos pequeños desvíos en la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 aunque con ocasionales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Desorganizado y confuso, impidiendo entender el mensaje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Apoyo con gráficos, tablas o presentaciones visuales pertinentes y claras.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claros y que enriquecen significativamente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bien integrados,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poca claridad o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útiles o confusos para el público.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Claridad en el habla, volumen, ritmo y lenguaje apropiado.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ritmo fluido, usando lenguaje técnico preciso.</w:t>
            </w:r>
          </w:p>
        </w:tc>
        <w:tc>
          <w:tcPr>
            <w:noWrap/>
          </w:tcPr>
          <w:p>
            <w:pPr/>
            <w:r>
              <w:rPr/>
              <w:t xml:space="preserve">Comunica bien, con leves errores en ritmo o pronunciación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pausas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un ritmo adecuado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volumen bajo o lenguaje inapropiado que dificulta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</w:t>
            </w:r>
            <w:br/>
            <w:r>
              <w:rPr/>
              <w:t xml:space="preserve">Capacidad para responder con precisión y fundamento a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argumentos sólidos a todas las preguntas.</w:t>
            </w:r>
          </w:p>
        </w:tc>
        <w:tc>
          <w:tcPr>
            <w:noWrap/>
          </w:tcPr>
          <w:p>
            <w:pPr/>
            <w:r>
              <w:rPr/>
              <w:t xml:space="preserve">Contesta adecuadamente la mayoría de preguntas, con buen nivel de fundamentación.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pero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insuficientes para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formuladas.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2026-09-25T20:30:48-05:00</dcterms:created>
  <dcterms:modified xsi:type="dcterms:W3CDTF">2026-09-25T20:30:48-05:00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