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Atajos de Teclado y Escritura Sin Ver el Teclado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colocar correctamente el significado de los atajos del teclado y escribir palabras sin ver el teclado, enfocándose en la precisión y comprensión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Atajos de Teclado y Escritura Sin Ver el Teclado</w:t>
      </w:r>
    </w:p>
    <w:p>
      <w:pPr/>
      <w:r>
        <w:rPr/>
        <w:t xml:space="preserve">Esta rúbrica evalúa la capacidad del estudiante para colocar correctamente el significado de los atajos del teclado y escribir palabras sin ver el teclado, enfocándose en la precisión y comprensión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atajos</w:t>
            </w:r>
          </w:p>
        </w:tc>
        <w:tc>
          <w:tcPr>
            <w:noWrap/>
          </w:tcPr>
          <w:p>
            <w:pPr/>
            <w:r>
              <w:rPr/>
              <w:t xml:space="preserve">Coloca correctamente el significado de todos los atajos evaluados.</w:t>
            </w:r>
          </w:p>
        </w:tc>
        <w:tc>
          <w:tcPr>
            <w:noWrap/>
          </w:tcPr>
          <w:p>
            <w:pPr/>
            <w:r>
              <w:rPr/>
              <w:t xml:space="preserve">Coloca correctamente el significado de la mayoría (75-90%) de los atajos.</w:t>
            </w:r>
          </w:p>
        </w:tc>
        <w:tc>
          <w:tcPr>
            <w:noWrap/>
          </w:tcPr>
          <w:p>
            <w:pPr/>
            <w:r>
              <w:rPr/>
              <w:t xml:space="preserve">Coloca correctamente el significado de algunos (50-74%) atajos, con errores menores.</w:t>
            </w:r>
          </w:p>
        </w:tc>
        <w:tc>
          <w:tcPr>
            <w:noWrap/>
          </w:tcPr>
          <w:p>
            <w:pPr/>
            <w:r>
              <w:rPr/>
              <w:t xml:space="preserve">Coloca incorrectamente la mayoría de los significados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atajos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uso de cada atajo 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propósito y uso de la mayoría de los atajos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propósito y uso,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uso de los atajos.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sin ver el teclado - Precisión</w:t>
            </w:r>
          </w:p>
        </w:tc>
        <w:tc>
          <w:tcPr>
            <w:noWrap/>
          </w:tcPr>
          <w:p>
            <w:pPr/>
            <w:r>
              <w:rPr/>
              <w:t xml:space="preserve">Escribe palabras sin ver el teclado con menos del 5% de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con un 6-15% de errores al no ver el teclado.</w:t>
            </w:r>
          </w:p>
        </w:tc>
        <w:tc>
          <w:tcPr>
            <w:noWrap/>
          </w:tcPr>
          <w:p>
            <w:pPr/>
            <w:r>
              <w:rPr/>
              <w:t xml:space="preserve">Escribe palabras con un 16-30% de errores, mostrando dificultad.</w:t>
            </w:r>
          </w:p>
        </w:tc>
        <w:tc>
          <w:tcPr>
            <w:noWrap/>
          </w:tcPr>
          <w:p>
            <w:pPr/>
            <w:r>
              <w:rPr/>
              <w:t xml:space="preserve">Comete más del 30% de errores o no realiza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sin ver el teclado - Velocidad</w:t>
            </w:r>
          </w:p>
        </w:tc>
        <w:tc>
          <w:tcPr>
            <w:noWrap/>
          </w:tcPr>
          <w:p>
            <w:pPr/>
            <w:r>
              <w:rPr/>
              <w:t xml:space="preserve">Escribe las palabras a un ritmo adecuado para su edad sin pausas prolongadas.</w:t>
            </w:r>
          </w:p>
        </w:tc>
        <w:tc>
          <w:tcPr>
            <w:noWrap/>
          </w:tcPr>
          <w:p>
            <w:pPr/>
            <w:r>
              <w:rPr/>
              <w:t xml:space="preserve">Escribe con ritmo algo lento, pero mantiene continuidad.</w:t>
            </w:r>
          </w:p>
        </w:tc>
        <w:tc>
          <w:tcPr>
            <w:noWrap/>
          </w:tcPr>
          <w:p>
            <w:pPr/>
            <w:r>
              <w:rPr/>
              <w:t xml:space="preserve">Escribe con pausas frecuentes que retrasan la actividad.</w:t>
            </w:r>
          </w:p>
        </w:tc>
        <w:tc>
          <w:tcPr>
            <w:noWrap/>
          </w:tcPr>
          <w:p>
            <w:pPr/>
            <w:r>
              <w:rPr/>
              <w:t xml:space="preserve">Escribe muy lentamente o se detiene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teclas modificadoras (Ctrl, Alt, Shift)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teclas modificadoras en los atajos.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teclas modificadoras.</w:t>
            </w:r>
          </w:p>
        </w:tc>
        <w:tc>
          <w:tcPr>
            <w:noWrap/>
          </w:tcPr>
          <w:p>
            <w:pPr/>
            <w:r>
              <w:rPr/>
              <w:t xml:space="preserve">Utiliza algunas teclas modificadoras correctamente, con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teclas modificadoras.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respuestas mayormente claras,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respuestas algo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sin ayuda.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mínima ayuda.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requiere ayuda frecuente para corregir.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errores,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