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Estereotipos en el Género Narrativo mediante la Lectura en Equipos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educación media (15-17 años) y evalúa la capacidad de analizar estereotipos en textos narrativos a través del trabajo colaborativo en equipos,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Estereotipos en el Género Narrativo mediante la Lectura en Equipos</w:t>
      </w:r>
    </w:p>
    <w:p>
      <w:pPr/>
      <w:r>
        <w:rPr/>
        <w:t xml:space="preserve">Esta rúbrica está diseñada para estudiantes de educación media (15-17 años) y evalúa la capacidad de analizar estereotipos en textos narrativos a través del trabajo colaborativo en equipos, considerando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estereotipos</w:t>
            </w:r>
          </w:p>
        </w:tc>
        <w:tc>
          <w:tcPr>
            <w:noWrap/>
          </w:tcPr>
          <w:p>
            <w:pPr/>
            <w:r>
              <w:rPr/>
              <w:t xml:space="preserve">Detecta múltiples estereotipos con precisión y profundidad en diferentes personajes y situaciones.</w:t>
            </w:r>
          </w:p>
        </w:tc>
        <w:tc>
          <w:tcPr>
            <w:noWrap/>
          </w:tcPr>
          <w:p>
            <w:pPr/>
            <w:r>
              <w:rPr/>
              <w:t xml:space="preserve">Identifica estereotipos claros en la mayoría de personajes o situaciones.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estereotipos, pero con interpretaciones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estereotipos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los estereotipos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impacto y origen de los estereotipos, aportando reflexiones profundas.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sobre el impacto de los estereotipos con algunas reflexiones.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básicos, sin profundizar en el impacto o contexto.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género narrativo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género narrativo y cómo se construyen los estereotipos en él.</w:t>
            </w:r>
          </w:p>
        </w:tc>
        <w:tc>
          <w:tcPr>
            <w:noWrap/>
          </w:tcPr>
          <w:p>
            <w:pPr/>
            <w:r>
              <w:rPr/>
              <w:t xml:space="preserve">Entiende bien el género y relaciona estereotipos con características narrativas.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del género y relación con estereotipos.</w:t>
            </w:r>
          </w:p>
        </w:tc>
        <w:tc>
          <w:tcPr>
            <w:noWrap/>
          </w:tcPr>
          <w:p>
            <w:pPr/>
            <w:r>
              <w:rPr/>
              <w:t xml:space="preserve">No comprende el género ni relaciona los estereotipos con él.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Contribuye activamente, escucha y respeta las ideas de todos,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otros, aunque con menor iniciativa para integrar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dificulta la colaboración.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en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múltiples perspectivas culturales, sociales y de género en el análisis, promoviendo la diversidad.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diversas, aunque sin profundizar en todas.</w:t>
            </w:r>
          </w:p>
        </w:tc>
        <w:tc>
          <w:tcPr>
            <w:noWrap/>
          </w:tcPr>
          <w:p>
            <w:pPr/>
            <w:r>
              <w:rPr/>
              <w:t xml:space="preserve">Menciona perspectivas diversas de forma superficial o parcial.</w:t>
            </w:r>
          </w:p>
        </w:tc>
        <w:tc>
          <w:tcPr>
            <w:noWrap/>
          </w:tcPr>
          <w:p>
            <w:pPr/>
            <w:r>
              <w:rPr/>
              <w:t xml:space="preserve">Ignora o desconoce la diversidad en su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evaluación de personajes</w:t>
            </w:r>
          </w:p>
        </w:tc>
        <w:tc>
          <w:tcPr>
            <w:noWrap/>
          </w:tcPr>
          <w:p>
            <w:pPr/>
            <w:r>
              <w:rPr/>
              <w:t xml:space="preserve">Evalúa a los personajes sin prejuicios, reconociendo complejidades y evitando generalizaciones.</w:t>
            </w:r>
          </w:p>
        </w:tc>
        <w:tc>
          <w:tcPr>
            <w:noWrap/>
          </w:tcPr>
          <w:p>
            <w:pPr/>
            <w:r>
              <w:rPr/>
              <w:t xml:space="preserve">Evalúa mayormente de manera justa, con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Presenta juicios parciales o basados en estereotipos sin cuestionarlos.</w:t>
            </w:r>
          </w:p>
        </w:tc>
        <w:tc>
          <w:tcPr>
            <w:noWrap/>
          </w:tcPr>
          <w:p>
            <w:pPr/>
            <w:r>
              <w:rPr/>
              <w:t xml:space="preserve">Evalúa a los personajes de forma sesgada o injusta.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comunicación del análisis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estructurada,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general,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o el análisis es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 textuales</w:t>
            </w:r>
          </w:p>
        </w:tc>
        <w:tc>
          <w:tcPr>
            <w:noWrap/>
          </w:tcPr>
          <w:p>
            <w:pPr/>
            <w:r>
              <w:rPr/>
              <w:t xml:space="preserve">Utiliza múltiples citas y ejemplos precisos del texto para apoyar el análisis de estereotipos.</w:t>
            </w:r>
          </w:p>
        </w:tc>
        <w:tc>
          <w:tcPr>
            <w:noWrap/>
          </w:tcPr>
          <w:p>
            <w:pPr/>
            <w:r>
              <w:rPr/>
              <w:t xml:space="preserve">Incluye algunas evidencias textuales relevantes, pero limitadas en cantidad o profundidad.</w:t>
            </w:r>
          </w:p>
        </w:tc>
        <w:tc>
          <w:tcPr>
            <w:noWrap/>
          </w:tcPr>
          <w:p>
            <w:pPr/>
            <w:r>
              <w:rPr/>
              <w:t xml:space="preserve">Usa pocas evidencias o ejemplos poco claros o indirectos.</w:t>
            </w:r>
          </w:p>
        </w:tc>
        <w:tc>
          <w:tcPr>
            <w:noWrap/>
          </w:tcPr>
          <w:p>
            <w:pPr/>
            <w:r>
              <w:rPr/>
              <w:t xml:space="preserve">No utiliza evidencias del texto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2026-09-26T00:30:27-05:00</dcterms:created>
  <dcterms:modified xsi:type="dcterms:W3CDTF">2026-09-26T00:30:27-05:00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